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63" w:rsidRPr="001F1D2B" w:rsidRDefault="004E1763" w:rsidP="001F1D2B">
      <w:pPr>
        <w:jc w:val="center"/>
        <w:rPr>
          <w:b/>
          <w:sz w:val="28"/>
          <w:szCs w:val="28"/>
        </w:rPr>
      </w:pPr>
      <w:bookmarkStart w:id="0" w:name="_GoBack"/>
      <w:bookmarkEnd w:id="0"/>
      <w:r w:rsidRPr="001F1D2B">
        <w:rPr>
          <w:b/>
          <w:sz w:val="28"/>
          <w:szCs w:val="28"/>
        </w:rPr>
        <w:t>Министерство образования и науки Российской Федерации</w:t>
      </w:r>
    </w:p>
    <w:p w:rsidR="004E1763" w:rsidRPr="001F1D2B" w:rsidRDefault="004E1763" w:rsidP="001F1D2B">
      <w:pPr>
        <w:jc w:val="center"/>
        <w:rPr>
          <w:b/>
          <w:sz w:val="28"/>
          <w:szCs w:val="28"/>
        </w:rPr>
      </w:pPr>
      <w:r w:rsidRPr="001F1D2B">
        <w:rPr>
          <w:b/>
          <w:sz w:val="28"/>
          <w:szCs w:val="28"/>
        </w:rPr>
        <w:t>Федеральное государственное бюджетное образовательное</w:t>
      </w:r>
      <w:r w:rsidR="001F1D2B">
        <w:rPr>
          <w:b/>
          <w:sz w:val="28"/>
          <w:szCs w:val="28"/>
        </w:rPr>
        <w:t xml:space="preserve"> </w:t>
      </w:r>
      <w:r w:rsidRPr="001F1D2B">
        <w:rPr>
          <w:b/>
          <w:sz w:val="28"/>
          <w:szCs w:val="28"/>
        </w:rPr>
        <w:t>учреждение</w:t>
      </w:r>
    </w:p>
    <w:p w:rsidR="004E1763" w:rsidRPr="001F1D2B" w:rsidRDefault="004E1763" w:rsidP="001F1D2B">
      <w:pPr>
        <w:jc w:val="center"/>
        <w:rPr>
          <w:b/>
          <w:sz w:val="28"/>
          <w:szCs w:val="28"/>
        </w:rPr>
      </w:pPr>
      <w:r w:rsidRPr="001F1D2B">
        <w:rPr>
          <w:b/>
          <w:sz w:val="28"/>
          <w:szCs w:val="28"/>
        </w:rPr>
        <w:t>высшего профессионального образования</w:t>
      </w:r>
    </w:p>
    <w:p w:rsidR="004E1763" w:rsidRPr="001F1D2B" w:rsidRDefault="004E1763" w:rsidP="001F1D2B">
      <w:pPr>
        <w:jc w:val="center"/>
        <w:rPr>
          <w:b/>
          <w:sz w:val="28"/>
          <w:szCs w:val="28"/>
        </w:rPr>
      </w:pPr>
      <w:r w:rsidRPr="001F1D2B">
        <w:rPr>
          <w:b/>
          <w:sz w:val="28"/>
          <w:szCs w:val="28"/>
        </w:rPr>
        <w:t>Национальный исследовательский университет «МЭИ»</w:t>
      </w:r>
    </w:p>
    <w:p w:rsidR="004E1763" w:rsidRPr="001F1D2B" w:rsidRDefault="004E1763" w:rsidP="001F1D2B">
      <w:pPr>
        <w:jc w:val="center"/>
        <w:rPr>
          <w:b/>
          <w:sz w:val="28"/>
          <w:szCs w:val="28"/>
        </w:rPr>
      </w:pPr>
    </w:p>
    <w:p w:rsidR="001F1D2B" w:rsidRDefault="001F1D2B" w:rsidP="001F1D2B">
      <w:pPr>
        <w:jc w:val="right"/>
        <w:rPr>
          <w:sz w:val="28"/>
          <w:szCs w:val="28"/>
        </w:rPr>
      </w:pPr>
    </w:p>
    <w:p w:rsidR="001F1D2B" w:rsidRDefault="001F1D2B" w:rsidP="001F1D2B">
      <w:pPr>
        <w:jc w:val="right"/>
        <w:rPr>
          <w:sz w:val="28"/>
          <w:szCs w:val="28"/>
        </w:rPr>
      </w:pPr>
    </w:p>
    <w:p w:rsidR="001F1D2B" w:rsidRDefault="001F1D2B" w:rsidP="001F1D2B">
      <w:pPr>
        <w:jc w:val="right"/>
        <w:rPr>
          <w:sz w:val="28"/>
          <w:szCs w:val="28"/>
        </w:rPr>
      </w:pPr>
    </w:p>
    <w:p w:rsidR="004E1763" w:rsidRPr="004E1763" w:rsidRDefault="004E1763" w:rsidP="001F1D2B">
      <w:pPr>
        <w:jc w:val="right"/>
        <w:rPr>
          <w:sz w:val="28"/>
          <w:szCs w:val="28"/>
        </w:rPr>
      </w:pPr>
      <w:r w:rsidRPr="004E1763">
        <w:rPr>
          <w:sz w:val="28"/>
          <w:szCs w:val="28"/>
        </w:rPr>
        <w:t xml:space="preserve">Утверждено на заседании </w:t>
      </w:r>
    </w:p>
    <w:p w:rsidR="004E1763" w:rsidRPr="004E1763" w:rsidRDefault="004E1763" w:rsidP="001F1D2B">
      <w:pPr>
        <w:jc w:val="right"/>
        <w:rPr>
          <w:sz w:val="28"/>
          <w:szCs w:val="28"/>
        </w:rPr>
      </w:pPr>
      <w:r w:rsidRPr="004E1763">
        <w:rPr>
          <w:sz w:val="28"/>
          <w:szCs w:val="28"/>
        </w:rPr>
        <w:t>кафедры «Финансы</w:t>
      </w:r>
      <w:r w:rsidR="00A52AA6">
        <w:rPr>
          <w:sz w:val="28"/>
          <w:szCs w:val="28"/>
        </w:rPr>
        <w:t>,</w:t>
      </w:r>
      <w:r w:rsidRPr="004E1763">
        <w:rPr>
          <w:sz w:val="28"/>
          <w:szCs w:val="28"/>
        </w:rPr>
        <w:t xml:space="preserve"> </w:t>
      </w:r>
      <w:r w:rsidR="00A52AA6">
        <w:rPr>
          <w:sz w:val="28"/>
          <w:szCs w:val="28"/>
        </w:rPr>
        <w:t>бухгалтерский учет</w:t>
      </w:r>
      <w:r w:rsidR="008536CD">
        <w:rPr>
          <w:sz w:val="28"/>
          <w:szCs w:val="28"/>
        </w:rPr>
        <w:t xml:space="preserve"> и налогообложение</w:t>
      </w:r>
      <w:r w:rsidRPr="004E1763">
        <w:rPr>
          <w:sz w:val="28"/>
          <w:szCs w:val="28"/>
        </w:rPr>
        <w:t>»</w:t>
      </w:r>
    </w:p>
    <w:p w:rsidR="004E1763" w:rsidRPr="004E1763" w:rsidRDefault="00A52AA6" w:rsidP="001F1D2B">
      <w:pPr>
        <w:jc w:val="right"/>
        <w:rPr>
          <w:sz w:val="28"/>
          <w:szCs w:val="28"/>
        </w:rPr>
      </w:pPr>
      <w:r>
        <w:rPr>
          <w:sz w:val="28"/>
          <w:szCs w:val="28"/>
        </w:rPr>
        <w:t xml:space="preserve">протокол от </w:t>
      </w:r>
      <w:r w:rsidR="004E1763" w:rsidRPr="004E1763">
        <w:rPr>
          <w:sz w:val="28"/>
          <w:szCs w:val="28"/>
        </w:rPr>
        <w:t>«</w:t>
      </w:r>
      <w:r>
        <w:rPr>
          <w:sz w:val="28"/>
          <w:szCs w:val="28"/>
        </w:rPr>
        <w:t>___</w:t>
      </w:r>
      <w:r w:rsidR="004E1763" w:rsidRPr="004E1763">
        <w:rPr>
          <w:sz w:val="28"/>
          <w:szCs w:val="28"/>
        </w:rPr>
        <w:t xml:space="preserve">» </w:t>
      </w:r>
      <w:r>
        <w:rPr>
          <w:sz w:val="28"/>
          <w:szCs w:val="28"/>
        </w:rPr>
        <w:t>сентября</w:t>
      </w:r>
      <w:r w:rsidR="004E1763" w:rsidRPr="004E1763">
        <w:rPr>
          <w:sz w:val="28"/>
          <w:szCs w:val="28"/>
        </w:rPr>
        <w:t xml:space="preserve"> 201</w:t>
      </w:r>
      <w:r>
        <w:rPr>
          <w:sz w:val="28"/>
          <w:szCs w:val="28"/>
        </w:rPr>
        <w:t>4</w:t>
      </w:r>
      <w:r w:rsidR="004E1763" w:rsidRPr="004E1763">
        <w:rPr>
          <w:sz w:val="28"/>
          <w:szCs w:val="28"/>
        </w:rPr>
        <w:t xml:space="preserve"> г.</w:t>
      </w:r>
      <w:r>
        <w:rPr>
          <w:sz w:val="28"/>
          <w:szCs w:val="28"/>
        </w:rPr>
        <w:t>№</w:t>
      </w:r>
      <w:r w:rsidR="004E1763" w:rsidRPr="004E1763">
        <w:rPr>
          <w:sz w:val="28"/>
          <w:szCs w:val="28"/>
        </w:rPr>
        <w:t xml:space="preserve"> 2</w:t>
      </w:r>
    </w:p>
    <w:p w:rsidR="004E1763" w:rsidRPr="004E1763" w:rsidRDefault="004E1763" w:rsidP="004E1763">
      <w:pPr>
        <w:rPr>
          <w:sz w:val="28"/>
          <w:szCs w:val="28"/>
        </w:rPr>
      </w:pPr>
    </w:p>
    <w:p w:rsidR="004E1763" w:rsidRPr="004E1763" w:rsidRDefault="004E1763" w:rsidP="004E1763">
      <w:pPr>
        <w:rPr>
          <w:sz w:val="28"/>
          <w:szCs w:val="28"/>
        </w:rPr>
      </w:pPr>
      <w:r w:rsidRPr="004E1763">
        <w:rPr>
          <w:sz w:val="28"/>
          <w:szCs w:val="28"/>
        </w:rPr>
        <w:t xml:space="preserve"> </w:t>
      </w:r>
    </w:p>
    <w:p w:rsidR="001F1D2B" w:rsidRDefault="001F1D2B" w:rsidP="001F1D2B">
      <w:pPr>
        <w:jc w:val="center"/>
        <w:rPr>
          <w:b/>
          <w:sz w:val="28"/>
          <w:szCs w:val="28"/>
        </w:rPr>
      </w:pPr>
    </w:p>
    <w:p w:rsidR="001F1D2B" w:rsidRDefault="001F1D2B"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1F1D2B" w:rsidRDefault="001F1D2B" w:rsidP="001F1D2B">
      <w:pPr>
        <w:jc w:val="center"/>
        <w:rPr>
          <w:b/>
          <w:sz w:val="28"/>
          <w:szCs w:val="28"/>
        </w:rPr>
      </w:pPr>
    </w:p>
    <w:p w:rsidR="004E1763" w:rsidRPr="001F1D2B" w:rsidRDefault="004E1763" w:rsidP="001F1D2B">
      <w:pPr>
        <w:jc w:val="center"/>
        <w:rPr>
          <w:b/>
          <w:sz w:val="32"/>
          <w:szCs w:val="32"/>
        </w:rPr>
      </w:pPr>
      <w:r w:rsidRPr="001F1D2B">
        <w:rPr>
          <w:b/>
          <w:sz w:val="32"/>
          <w:szCs w:val="32"/>
        </w:rPr>
        <w:t>Методические указания по выполнению курсовой работы</w:t>
      </w:r>
    </w:p>
    <w:p w:rsidR="004E1763" w:rsidRPr="001F1D2B" w:rsidRDefault="004E1763" w:rsidP="001F1D2B">
      <w:pPr>
        <w:jc w:val="center"/>
        <w:rPr>
          <w:b/>
          <w:sz w:val="32"/>
          <w:szCs w:val="32"/>
        </w:rPr>
      </w:pPr>
      <w:r w:rsidRPr="001F1D2B">
        <w:rPr>
          <w:b/>
          <w:sz w:val="32"/>
          <w:szCs w:val="32"/>
        </w:rPr>
        <w:t>по дисциплине «Корпоративные финансы»</w:t>
      </w:r>
    </w:p>
    <w:p w:rsidR="004E1763" w:rsidRPr="001F1D2B" w:rsidRDefault="004E1763" w:rsidP="001F1D2B">
      <w:pPr>
        <w:jc w:val="center"/>
        <w:rPr>
          <w:b/>
          <w:sz w:val="32"/>
          <w:szCs w:val="32"/>
        </w:rPr>
      </w:pPr>
      <w:r w:rsidRPr="001F1D2B">
        <w:rPr>
          <w:b/>
          <w:sz w:val="32"/>
          <w:szCs w:val="32"/>
        </w:rPr>
        <w:t>для бакалавров направления подготовки 080100 «Экономика»</w:t>
      </w:r>
    </w:p>
    <w:p w:rsidR="001F1D2B" w:rsidRDefault="001F1D2B" w:rsidP="001F1D2B">
      <w:pPr>
        <w:jc w:val="center"/>
        <w:rPr>
          <w:b/>
          <w:sz w:val="28"/>
          <w:szCs w:val="28"/>
        </w:rPr>
      </w:pPr>
    </w:p>
    <w:p w:rsidR="001F1D2B" w:rsidRDefault="001F1D2B" w:rsidP="001F1D2B">
      <w:pPr>
        <w:jc w:val="center"/>
        <w:rPr>
          <w:b/>
          <w:sz w:val="28"/>
          <w:szCs w:val="28"/>
        </w:rPr>
      </w:pPr>
    </w:p>
    <w:p w:rsidR="001F1D2B" w:rsidRDefault="001F1D2B" w:rsidP="001F1D2B">
      <w:pPr>
        <w:jc w:val="center"/>
        <w:rPr>
          <w:b/>
          <w:sz w:val="28"/>
          <w:szCs w:val="28"/>
        </w:rPr>
      </w:pPr>
    </w:p>
    <w:p w:rsidR="001F1D2B" w:rsidRDefault="001F1D2B" w:rsidP="001F1D2B">
      <w:pPr>
        <w:jc w:val="center"/>
        <w:rPr>
          <w:b/>
          <w:sz w:val="28"/>
          <w:szCs w:val="28"/>
        </w:rPr>
      </w:pPr>
    </w:p>
    <w:p w:rsidR="001F1D2B" w:rsidRDefault="001F1D2B" w:rsidP="001F1D2B">
      <w:pPr>
        <w:jc w:val="center"/>
        <w:rPr>
          <w:b/>
          <w:sz w:val="28"/>
          <w:szCs w:val="28"/>
        </w:rPr>
      </w:pPr>
    </w:p>
    <w:p w:rsidR="001F1D2B" w:rsidRDefault="001F1D2B"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A52AA6" w:rsidRDefault="00A52AA6" w:rsidP="001F1D2B">
      <w:pPr>
        <w:jc w:val="center"/>
        <w:rPr>
          <w:b/>
          <w:sz w:val="28"/>
          <w:szCs w:val="28"/>
        </w:rPr>
      </w:pPr>
    </w:p>
    <w:p w:rsidR="004E1763" w:rsidRPr="004E1763" w:rsidRDefault="004E1763" w:rsidP="004E1763">
      <w:pPr>
        <w:rPr>
          <w:sz w:val="28"/>
          <w:szCs w:val="28"/>
        </w:rPr>
      </w:pPr>
    </w:p>
    <w:p w:rsidR="004E1763" w:rsidRPr="001F1D2B" w:rsidRDefault="004E1763" w:rsidP="001F1D2B">
      <w:pPr>
        <w:jc w:val="center"/>
        <w:rPr>
          <w:b/>
          <w:sz w:val="28"/>
          <w:szCs w:val="28"/>
        </w:rPr>
      </w:pPr>
      <w:r w:rsidRPr="001F1D2B">
        <w:rPr>
          <w:b/>
          <w:sz w:val="28"/>
          <w:szCs w:val="28"/>
        </w:rPr>
        <w:t>Москва</w:t>
      </w:r>
      <w:r w:rsidR="001F1D2B" w:rsidRPr="001F1D2B">
        <w:rPr>
          <w:b/>
          <w:sz w:val="28"/>
          <w:szCs w:val="28"/>
        </w:rPr>
        <w:t xml:space="preserve"> – </w:t>
      </w:r>
      <w:r w:rsidRPr="001F1D2B">
        <w:rPr>
          <w:b/>
          <w:sz w:val="28"/>
          <w:szCs w:val="28"/>
        </w:rPr>
        <w:t>2014</w:t>
      </w:r>
    </w:p>
    <w:p w:rsidR="004E1763" w:rsidRPr="004E1763" w:rsidRDefault="004E1763" w:rsidP="004E1763">
      <w:pPr>
        <w:rPr>
          <w:sz w:val="28"/>
          <w:szCs w:val="28"/>
        </w:rPr>
      </w:pPr>
    </w:p>
    <w:p w:rsidR="007608F8" w:rsidRPr="00255C4D" w:rsidRDefault="007608F8" w:rsidP="00BD32C3">
      <w:pPr>
        <w:ind w:firstLine="709"/>
        <w:rPr>
          <w:sz w:val="24"/>
          <w:szCs w:val="24"/>
        </w:rPr>
      </w:pPr>
      <w:r w:rsidRPr="00255C4D">
        <w:rPr>
          <w:sz w:val="24"/>
          <w:szCs w:val="24"/>
        </w:rPr>
        <w:lastRenderedPageBreak/>
        <w:t xml:space="preserve">Курсовая работа по дисциплине «Корпоративные финансы» </w:t>
      </w:r>
      <w:r w:rsidR="004E1763" w:rsidRPr="00255C4D">
        <w:rPr>
          <w:sz w:val="24"/>
          <w:szCs w:val="24"/>
        </w:rPr>
        <w:t xml:space="preserve">(далее по тексту – Работа) </w:t>
      </w:r>
      <w:r w:rsidRPr="00255C4D">
        <w:rPr>
          <w:sz w:val="24"/>
          <w:szCs w:val="24"/>
        </w:rPr>
        <w:t xml:space="preserve">выполняется в процессе обучения с целью самостоятельного применения полученных знаний для решения конкретных практических задач в области деятельности </w:t>
      </w:r>
      <w:r w:rsidR="00BD32C3" w:rsidRPr="00255C4D">
        <w:rPr>
          <w:sz w:val="24"/>
          <w:szCs w:val="24"/>
        </w:rPr>
        <w:t>корпоративных структур</w:t>
      </w:r>
      <w:r w:rsidRPr="00255C4D">
        <w:rPr>
          <w:sz w:val="24"/>
          <w:szCs w:val="24"/>
        </w:rPr>
        <w:t xml:space="preserve"> различных отраслей, а также формирования навыков расчетов и обоснования принимаемых решений. </w:t>
      </w:r>
      <w:r w:rsidR="00BD32C3" w:rsidRPr="00255C4D">
        <w:rPr>
          <w:sz w:val="24"/>
          <w:szCs w:val="24"/>
        </w:rPr>
        <w:t>Работа является важным этапом подготовки студентов к написанию и защите дипломной работы бакалавра.</w:t>
      </w:r>
    </w:p>
    <w:p w:rsidR="007608F8" w:rsidRPr="00255C4D" w:rsidRDefault="004E1763" w:rsidP="00A52AA6">
      <w:pPr>
        <w:ind w:firstLine="709"/>
        <w:rPr>
          <w:sz w:val="24"/>
          <w:szCs w:val="24"/>
        </w:rPr>
      </w:pPr>
      <w:r w:rsidRPr="00255C4D">
        <w:rPr>
          <w:sz w:val="24"/>
          <w:szCs w:val="24"/>
        </w:rPr>
        <w:t>Р</w:t>
      </w:r>
      <w:r w:rsidR="007608F8" w:rsidRPr="00255C4D">
        <w:rPr>
          <w:sz w:val="24"/>
          <w:szCs w:val="24"/>
        </w:rPr>
        <w:t>абота представляет собой законченную разработку в профессиональной области, в которой необходимо:</w:t>
      </w:r>
    </w:p>
    <w:p w:rsidR="007608F8" w:rsidRPr="00255C4D" w:rsidRDefault="007608F8" w:rsidP="004E1763">
      <w:pPr>
        <w:pStyle w:val="a3"/>
        <w:numPr>
          <w:ilvl w:val="0"/>
          <w:numId w:val="1"/>
        </w:numPr>
        <w:rPr>
          <w:sz w:val="24"/>
          <w:szCs w:val="24"/>
        </w:rPr>
      </w:pPr>
      <w:r w:rsidRPr="00255C4D">
        <w:rPr>
          <w:sz w:val="24"/>
          <w:szCs w:val="24"/>
        </w:rPr>
        <w:t>обосновать актуальность исследуемой проблемы;</w:t>
      </w:r>
    </w:p>
    <w:p w:rsidR="007608F8" w:rsidRPr="00255C4D" w:rsidRDefault="007608F8" w:rsidP="004E1763">
      <w:pPr>
        <w:pStyle w:val="a3"/>
        <w:numPr>
          <w:ilvl w:val="0"/>
          <w:numId w:val="1"/>
        </w:numPr>
        <w:rPr>
          <w:sz w:val="24"/>
          <w:szCs w:val="24"/>
        </w:rPr>
      </w:pPr>
      <w:r w:rsidRPr="00255C4D">
        <w:rPr>
          <w:sz w:val="24"/>
          <w:szCs w:val="24"/>
        </w:rPr>
        <w:t>провести анализ информации из литературных источников, периодических изданий, Интернета;</w:t>
      </w:r>
    </w:p>
    <w:p w:rsidR="007608F8" w:rsidRPr="00255C4D" w:rsidRDefault="007608F8" w:rsidP="004E1763">
      <w:pPr>
        <w:pStyle w:val="a3"/>
        <w:numPr>
          <w:ilvl w:val="0"/>
          <w:numId w:val="1"/>
        </w:numPr>
        <w:rPr>
          <w:sz w:val="24"/>
          <w:szCs w:val="24"/>
        </w:rPr>
      </w:pPr>
      <w:r w:rsidRPr="00255C4D">
        <w:rPr>
          <w:sz w:val="24"/>
          <w:szCs w:val="24"/>
        </w:rPr>
        <w:t>использовать статистические данные регионального и федерального характера, а также фактические данные организаций;</w:t>
      </w:r>
    </w:p>
    <w:p w:rsidR="007608F8" w:rsidRPr="00255C4D" w:rsidRDefault="007608F8" w:rsidP="004E1763">
      <w:pPr>
        <w:pStyle w:val="a3"/>
        <w:numPr>
          <w:ilvl w:val="0"/>
          <w:numId w:val="1"/>
        </w:numPr>
        <w:rPr>
          <w:sz w:val="24"/>
          <w:szCs w:val="24"/>
        </w:rPr>
      </w:pPr>
      <w:r w:rsidRPr="00255C4D">
        <w:rPr>
          <w:sz w:val="24"/>
          <w:szCs w:val="24"/>
        </w:rPr>
        <w:t>произво</w:t>
      </w:r>
      <w:r w:rsidR="004E1763" w:rsidRPr="00255C4D">
        <w:rPr>
          <w:sz w:val="24"/>
          <w:szCs w:val="24"/>
        </w:rPr>
        <w:t>дить необходимые аналитические расчеты.</w:t>
      </w:r>
    </w:p>
    <w:p w:rsidR="00E54F6A" w:rsidRPr="00255C4D" w:rsidRDefault="00E54F6A" w:rsidP="00E54F6A">
      <w:pPr>
        <w:rPr>
          <w:sz w:val="24"/>
          <w:szCs w:val="24"/>
        </w:rPr>
      </w:pPr>
    </w:p>
    <w:p w:rsidR="004E1763" w:rsidRPr="00255C4D" w:rsidRDefault="00514E5B" w:rsidP="00CD7A23">
      <w:pPr>
        <w:pStyle w:val="a3"/>
        <w:ind w:left="1077"/>
        <w:jc w:val="center"/>
        <w:rPr>
          <w:b/>
          <w:sz w:val="24"/>
          <w:szCs w:val="24"/>
        </w:rPr>
      </w:pPr>
      <w:r w:rsidRPr="00255C4D">
        <w:rPr>
          <w:b/>
          <w:sz w:val="24"/>
          <w:szCs w:val="24"/>
          <w:lang w:val="en-US"/>
        </w:rPr>
        <w:t>I</w:t>
      </w:r>
      <w:r w:rsidRPr="00255C4D">
        <w:rPr>
          <w:b/>
          <w:sz w:val="24"/>
          <w:szCs w:val="24"/>
        </w:rPr>
        <w:t xml:space="preserve">. </w:t>
      </w:r>
      <w:r w:rsidR="00A52AA6" w:rsidRPr="00255C4D">
        <w:rPr>
          <w:b/>
          <w:sz w:val="24"/>
          <w:szCs w:val="24"/>
        </w:rPr>
        <w:t>СТРУКТУРА КУРСОВОЙ РАБОТЫ</w:t>
      </w:r>
    </w:p>
    <w:p w:rsidR="004E1763" w:rsidRPr="00255C4D" w:rsidRDefault="004E1763" w:rsidP="004E1763">
      <w:pPr>
        <w:pStyle w:val="a3"/>
        <w:ind w:left="357" w:firstLine="709"/>
        <w:rPr>
          <w:sz w:val="24"/>
          <w:szCs w:val="24"/>
        </w:rPr>
      </w:pPr>
      <w:r w:rsidRPr="00255C4D">
        <w:rPr>
          <w:sz w:val="24"/>
          <w:szCs w:val="24"/>
        </w:rPr>
        <w:t xml:space="preserve">Работа состоит из введения, </w:t>
      </w:r>
      <w:r w:rsidR="00E54F6A" w:rsidRPr="00255C4D">
        <w:rPr>
          <w:sz w:val="24"/>
          <w:szCs w:val="24"/>
        </w:rPr>
        <w:t xml:space="preserve">основной части, содержащей </w:t>
      </w:r>
      <w:r w:rsidRPr="00255C4D">
        <w:rPr>
          <w:sz w:val="24"/>
          <w:szCs w:val="24"/>
        </w:rPr>
        <w:t>теоретическ</w:t>
      </w:r>
      <w:r w:rsidR="00E54F6A" w:rsidRPr="00255C4D">
        <w:rPr>
          <w:sz w:val="24"/>
          <w:szCs w:val="24"/>
        </w:rPr>
        <w:t>ий</w:t>
      </w:r>
      <w:r w:rsidRPr="00255C4D">
        <w:rPr>
          <w:sz w:val="24"/>
          <w:szCs w:val="24"/>
        </w:rPr>
        <w:t xml:space="preserve"> </w:t>
      </w:r>
      <w:r w:rsidR="00E54F6A" w:rsidRPr="00255C4D">
        <w:rPr>
          <w:sz w:val="24"/>
          <w:szCs w:val="24"/>
        </w:rPr>
        <w:t xml:space="preserve">и практический </w:t>
      </w:r>
      <w:r w:rsidRPr="00255C4D">
        <w:rPr>
          <w:sz w:val="24"/>
          <w:szCs w:val="24"/>
        </w:rPr>
        <w:t>раздел</w:t>
      </w:r>
      <w:r w:rsidR="00E54F6A" w:rsidRPr="00255C4D">
        <w:rPr>
          <w:sz w:val="24"/>
          <w:szCs w:val="24"/>
        </w:rPr>
        <w:t>ы</w:t>
      </w:r>
      <w:r w:rsidRPr="00255C4D">
        <w:rPr>
          <w:sz w:val="24"/>
          <w:szCs w:val="24"/>
        </w:rPr>
        <w:t xml:space="preserve">, </w:t>
      </w:r>
      <w:r w:rsidR="00E54F6A" w:rsidRPr="00255C4D">
        <w:rPr>
          <w:sz w:val="24"/>
          <w:szCs w:val="24"/>
        </w:rPr>
        <w:t>з</w:t>
      </w:r>
      <w:r w:rsidRPr="00255C4D">
        <w:rPr>
          <w:sz w:val="24"/>
          <w:szCs w:val="24"/>
        </w:rPr>
        <w:t xml:space="preserve">аключения, </w:t>
      </w:r>
      <w:r w:rsidR="00E54F6A" w:rsidRPr="00255C4D">
        <w:rPr>
          <w:sz w:val="24"/>
          <w:szCs w:val="24"/>
        </w:rPr>
        <w:t>списка использованн</w:t>
      </w:r>
      <w:r w:rsidR="003C14D5" w:rsidRPr="00255C4D">
        <w:rPr>
          <w:sz w:val="24"/>
          <w:szCs w:val="24"/>
        </w:rPr>
        <w:t>ых</w:t>
      </w:r>
      <w:r w:rsidR="00E54F6A" w:rsidRPr="00255C4D">
        <w:rPr>
          <w:sz w:val="24"/>
          <w:szCs w:val="24"/>
        </w:rPr>
        <w:t xml:space="preserve"> </w:t>
      </w:r>
      <w:r w:rsidR="003C14D5" w:rsidRPr="00255C4D">
        <w:rPr>
          <w:sz w:val="24"/>
          <w:szCs w:val="24"/>
        </w:rPr>
        <w:t>источников</w:t>
      </w:r>
      <w:r w:rsidR="00E54F6A" w:rsidRPr="00255C4D">
        <w:rPr>
          <w:sz w:val="24"/>
          <w:szCs w:val="24"/>
        </w:rPr>
        <w:t>, приложений.</w:t>
      </w:r>
    </w:p>
    <w:p w:rsidR="007608F8" w:rsidRPr="00255C4D" w:rsidRDefault="007608F8" w:rsidP="006E057D">
      <w:pPr>
        <w:ind w:firstLine="709"/>
        <w:rPr>
          <w:sz w:val="24"/>
          <w:szCs w:val="24"/>
        </w:rPr>
      </w:pPr>
      <w:r w:rsidRPr="00255C4D">
        <w:rPr>
          <w:sz w:val="24"/>
          <w:szCs w:val="24"/>
        </w:rPr>
        <w:t xml:space="preserve">Во </w:t>
      </w:r>
      <w:r w:rsidRPr="00255C4D">
        <w:rPr>
          <w:b/>
          <w:sz w:val="24"/>
          <w:szCs w:val="24"/>
        </w:rPr>
        <w:t>введении</w:t>
      </w:r>
      <w:r w:rsidRPr="00255C4D">
        <w:rPr>
          <w:sz w:val="24"/>
          <w:szCs w:val="24"/>
        </w:rPr>
        <w:t xml:space="preserve"> дается оценка современного состояния решаемой проблемы, обосновывается актуальность темы, определяется объект и предмет исследования, ставятся цель и задачи, определяются методы исследования, формулируются теоретические основы исследования, характеризуются информационные материалы, а при необходимости вычислительные средства, использованные в </w:t>
      </w:r>
      <w:r w:rsidR="006E057D" w:rsidRPr="00255C4D">
        <w:rPr>
          <w:sz w:val="24"/>
          <w:szCs w:val="24"/>
        </w:rPr>
        <w:t>Р</w:t>
      </w:r>
      <w:r w:rsidRPr="00255C4D">
        <w:rPr>
          <w:sz w:val="24"/>
          <w:szCs w:val="24"/>
        </w:rPr>
        <w:t>аботе.</w:t>
      </w:r>
    </w:p>
    <w:p w:rsidR="000F6010" w:rsidRPr="00255C4D" w:rsidRDefault="000F6010" w:rsidP="000F6010">
      <w:pPr>
        <w:ind w:right="-185" w:firstLine="540"/>
        <w:rPr>
          <w:sz w:val="24"/>
          <w:szCs w:val="24"/>
        </w:rPr>
      </w:pPr>
      <w:r w:rsidRPr="00255C4D">
        <w:rPr>
          <w:i/>
          <w:sz w:val="24"/>
          <w:szCs w:val="24"/>
        </w:rPr>
        <w:t>Объект  исследования</w:t>
      </w:r>
      <w:r w:rsidRPr="00255C4D">
        <w:rPr>
          <w:sz w:val="24"/>
          <w:szCs w:val="24"/>
        </w:rPr>
        <w:t xml:space="preserve">  –  это  процесс  или  явление,  порождающее  проблемную ситуацию,  и  избранное  для  изучения.  </w:t>
      </w:r>
    </w:p>
    <w:p w:rsidR="000F6010" w:rsidRPr="00255C4D" w:rsidRDefault="000F6010" w:rsidP="000F6010">
      <w:pPr>
        <w:ind w:right="-185" w:firstLine="540"/>
        <w:rPr>
          <w:sz w:val="24"/>
          <w:szCs w:val="24"/>
        </w:rPr>
      </w:pPr>
      <w:r w:rsidRPr="00255C4D">
        <w:rPr>
          <w:i/>
          <w:sz w:val="24"/>
          <w:szCs w:val="24"/>
        </w:rPr>
        <w:t>Предмет</w:t>
      </w:r>
      <w:r w:rsidRPr="00255C4D">
        <w:rPr>
          <w:sz w:val="24"/>
          <w:szCs w:val="24"/>
        </w:rPr>
        <w:t xml:space="preserve">  исследования  –    это то,  что находится в границах объекта. </w:t>
      </w:r>
      <w:r w:rsidRPr="00255C4D">
        <w:rPr>
          <w:i/>
          <w:sz w:val="24"/>
          <w:szCs w:val="24"/>
        </w:rPr>
        <w:t>Например,</w:t>
      </w:r>
      <w:r w:rsidRPr="00255C4D">
        <w:rPr>
          <w:sz w:val="24"/>
          <w:szCs w:val="24"/>
        </w:rPr>
        <w:t xml:space="preserve"> </w:t>
      </w:r>
    </w:p>
    <w:p w:rsidR="000F6010" w:rsidRDefault="00F6443C" w:rsidP="000F6010">
      <w:pPr>
        <w:ind w:right="-185" w:firstLine="540"/>
        <w:rPr>
          <w:sz w:val="24"/>
          <w:szCs w:val="24"/>
        </w:rPr>
      </w:pPr>
      <w:r w:rsidRPr="00255C4D">
        <w:rPr>
          <w:b/>
          <w:sz w:val="24"/>
          <w:szCs w:val="24"/>
        </w:rPr>
        <w:t>На</w:t>
      </w:r>
      <w:r w:rsidR="000F6010" w:rsidRPr="00255C4D">
        <w:rPr>
          <w:b/>
          <w:sz w:val="24"/>
          <w:szCs w:val="24"/>
        </w:rPr>
        <w:t>ример:</w:t>
      </w:r>
      <w:r w:rsidR="000F6010" w:rsidRPr="00255C4D">
        <w:rPr>
          <w:sz w:val="24"/>
          <w:szCs w:val="24"/>
        </w:rPr>
        <w:t xml:space="preserve">  тема  Работы «Инвестиционная политика корпорации».  </w:t>
      </w:r>
      <w:r w:rsidR="000F6010" w:rsidRPr="00255C4D">
        <w:rPr>
          <w:sz w:val="24"/>
          <w:szCs w:val="24"/>
          <w:u w:val="single"/>
        </w:rPr>
        <w:t>Объектом исследования</w:t>
      </w:r>
      <w:r w:rsidR="000F6010" w:rsidRPr="00255C4D">
        <w:rPr>
          <w:sz w:val="24"/>
          <w:szCs w:val="24"/>
        </w:rPr>
        <w:t xml:space="preserve">  является  инвестиционная  деятельность  корпорации.  </w:t>
      </w:r>
      <w:r w:rsidR="000F6010" w:rsidRPr="00255C4D">
        <w:rPr>
          <w:sz w:val="24"/>
          <w:szCs w:val="24"/>
          <w:u w:val="single"/>
        </w:rPr>
        <w:t>Предметом  исследования</w:t>
      </w:r>
      <w:r w:rsidR="000F6010" w:rsidRPr="00255C4D">
        <w:rPr>
          <w:sz w:val="24"/>
          <w:szCs w:val="24"/>
        </w:rPr>
        <w:t xml:space="preserve">  являются  инструменты,  используемые корпоративными структурами  в  процессе  осуществления  инвестиционной деятельности компании. </w:t>
      </w:r>
      <w:r w:rsidR="000F6010" w:rsidRPr="00255C4D">
        <w:rPr>
          <w:sz w:val="24"/>
          <w:szCs w:val="24"/>
          <w:u w:val="single"/>
        </w:rPr>
        <w:t>Целью  Работы</w:t>
      </w:r>
      <w:r w:rsidR="000F6010" w:rsidRPr="00255C4D">
        <w:rPr>
          <w:sz w:val="24"/>
          <w:szCs w:val="24"/>
        </w:rPr>
        <w:t xml:space="preserve"> является  выявление  закономерностей и особенностей  инвестиционной  деятельности  корпорации в современных условиях и их отражение в инвестиционной политике. </w:t>
      </w:r>
    </w:p>
    <w:p w:rsidR="00255C4D" w:rsidRPr="00255C4D" w:rsidRDefault="00255C4D" w:rsidP="000F6010">
      <w:pPr>
        <w:ind w:right="-185" w:firstLine="540"/>
        <w:rPr>
          <w:sz w:val="24"/>
          <w:szCs w:val="24"/>
        </w:rPr>
      </w:pPr>
    </w:p>
    <w:p w:rsidR="00632E2C" w:rsidRPr="00255C4D" w:rsidRDefault="007608F8" w:rsidP="006E057D">
      <w:pPr>
        <w:ind w:firstLine="709"/>
        <w:rPr>
          <w:sz w:val="24"/>
          <w:szCs w:val="24"/>
        </w:rPr>
      </w:pPr>
      <w:r w:rsidRPr="00255C4D">
        <w:rPr>
          <w:b/>
          <w:sz w:val="24"/>
          <w:szCs w:val="24"/>
        </w:rPr>
        <w:t>Основная часть</w:t>
      </w:r>
      <w:r w:rsidRPr="00255C4D">
        <w:rPr>
          <w:sz w:val="24"/>
          <w:szCs w:val="24"/>
        </w:rPr>
        <w:t xml:space="preserve"> рассматривает сущность и основные результаты исследования. Она подразделяется на </w:t>
      </w:r>
      <w:r w:rsidR="00E54F6A" w:rsidRPr="00255C4D">
        <w:rPr>
          <w:sz w:val="24"/>
          <w:szCs w:val="24"/>
        </w:rPr>
        <w:t xml:space="preserve">разделы. </w:t>
      </w:r>
      <w:r w:rsidR="006E057D" w:rsidRPr="00255C4D">
        <w:rPr>
          <w:sz w:val="24"/>
          <w:szCs w:val="24"/>
        </w:rPr>
        <w:t>Работа</w:t>
      </w:r>
      <w:r w:rsidRPr="00255C4D">
        <w:rPr>
          <w:sz w:val="24"/>
          <w:szCs w:val="24"/>
        </w:rPr>
        <w:t xml:space="preserve"> состоит из </w:t>
      </w:r>
      <w:r w:rsidR="00E54F6A" w:rsidRPr="00255C4D">
        <w:rPr>
          <w:sz w:val="24"/>
          <w:szCs w:val="24"/>
        </w:rPr>
        <w:t>2</w:t>
      </w:r>
      <w:r w:rsidRPr="00255C4D">
        <w:rPr>
          <w:sz w:val="24"/>
          <w:szCs w:val="24"/>
        </w:rPr>
        <w:t xml:space="preserve">-х </w:t>
      </w:r>
      <w:r w:rsidR="00E54F6A" w:rsidRPr="00255C4D">
        <w:rPr>
          <w:sz w:val="24"/>
          <w:szCs w:val="24"/>
        </w:rPr>
        <w:t>разделов</w:t>
      </w:r>
      <w:r w:rsidRPr="00255C4D">
        <w:rPr>
          <w:sz w:val="24"/>
          <w:szCs w:val="24"/>
        </w:rPr>
        <w:t>.</w:t>
      </w:r>
      <w:r w:rsidR="00632E2C" w:rsidRPr="00255C4D">
        <w:rPr>
          <w:sz w:val="24"/>
          <w:szCs w:val="24"/>
        </w:rPr>
        <w:t xml:space="preserve"> Изложение текста </w:t>
      </w:r>
      <w:r w:rsidR="006E057D" w:rsidRPr="00255C4D">
        <w:rPr>
          <w:sz w:val="24"/>
          <w:szCs w:val="24"/>
        </w:rPr>
        <w:t>р</w:t>
      </w:r>
      <w:r w:rsidR="00632E2C" w:rsidRPr="00255C4D">
        <w:rPr>
          <w:sz w:val="24"/>
          <w:szCs w:val="24"/>
        </w:rPr>
        <w:t>аботы дается от первого или третьего лица множественного числа или в безличной форме, например: «Считаем необходимым...», «Необходимо помнить...», «Проведенный нами анализ показывает...». В тексте не допускается сокращение  слов, кроме словосочетаний: т.е. - то есть, и т.п. - и тому подобное; и т.д.; и др.; при ссылках и сносках в тексте: см. - смотри, табл. - таблица, разд. - раздел, рис. - рисунок и т.д.</w:t>
      </w:r>
    </w:p>
    <w:p w:rsidR="007608F8" w:rsidRPr="00255C4D" w:rsidRDefault="00E54F6A" w:rsidP="006E057D">
      <w:pPr>
        <w:ind w:firstLine="709"/>
        <w:rPr>
          <w:sz w:val="24"/>
          <w:szCs w:val="24"/>
        </w:rPr>
      </w:pPr>
      <w:r w:rsidRPr="00255C4D">
        <w:rPr>
          <w:b/>
          <w:sz w:val="24"/>
          <w:szCs w:val="24"/>
        </w:rPr>
        <w:t>Первый (теоретический) раздел</w:t>
      </w:r>
      <w:r w:rsidR="007608F8" w:rsidRPr="00255C4D">
        <w:rPr>
          <w:sz w:val="24"/>
          <w:szCs w:val="24"/>
        </w:rPr>
        <w:t xml:space="preserve"> </w:t>
      </w:r>
      <w:r w:rsidRPr="00255C4D">
        <w:rPr>
          <w:sz w:val="24"/>
          <w:szCs w:val="24"/>
        </w:rPr>
        <w:t>носит</w:t>
      </w:r>
      <w:r w:rsidR="007608F8" w:rsidRPr="00255C4D">
        <w:rPr>
          <w:sz w:val="24"/>
          <w:szCs w:val="24"/>
        </w:rPr>
        <w:t xml:space="preserve"> теоретико-методологический характер. В </w:t>
      </w:r>
      <w:r w:rsidRPr="00255C4D">
        <w:rPr>
          <w:sz w:val="24"/>
          <w:szCs w:val="24"/>
        </w:rPr>
        <w:t>нем</w:t>
      </w:r>
      <w:r w:rsidR="007608F8" w:rsidRPr="00255C4D">
        <w:rPr>
          <w:sz w:val="24"/>
          <w:szCs w:val="24"/>
        </w:rPr>
        <w:t xml:space="preserve"> раскрывается сущность проблемы, ее состояние, рассматриваются дискуссионные вопросы, методологические основы исследования. В это</w:t>
      </w:r>
      <w:r w:rsidRPr="00255C4D">
        <w:rPr>
          <w:sz w:val="24"/>
          <w:szCs w:val="24"/>
        </w:rPr>
        <w:t>м</w:t>
      </w:r>
      <w:r w:rsidR="007608F8" w:rsidRPr="00255C4D">
        <w:rPr>
          <w:sz w:val="24"/>
          <w:szCs w:val="24"/>
        </w:rPr>
        <w:t xml:space="preserve"> </w:t>
      </w:r>
      <w:r w:rsidRPr="00255C4D">
        <w:rPr>
          <w:sz w:val="24"/>
          <w:szCs w:val="24"/>
        </w:rPr>
        <w:t>разделе</w:t>
      </w:r>
      <w:r w:rsidR="007608F8" w:rsidRPr="00255C4D">
        <w:rPr>
          <w:sz w:val="24"/>
          <w:szCs w:val="24"/>
        </w:rPr>
        <w:t xml:space="preserve"> необходимо, базируясь на изученном материале, обосновать</w:t>
      </w:r>
      <w:r w:rsidRPr="00255C4D">
        <w:rPr>
          <w:sz w:val="24"/>
          <w:szCs w:val="24"/>
        </w:rPr>
        <w:t xml:space="preserve"> </w:t>
      </w:r>
      <w:r w:rsidR="007608F8" w:rsidRPr="00255C4D">
        <w:rPr>
          <w:sz w:val="24"/>
          <w:szCs w:val="24"/>
        </w:rPr>
        <w:t xml:space="preserve">собственную позицию, выразить свое отношение к проблеме. Эта часть не является самоцелью </w:t>
      </w:r>
      <w:r w:rsidR="006E057D" w:rsidRPr="00255C4D">
        <w:rPr>
          <w:sz w:val="24"/>
          <w:szCs w:val="24"/>
        </w:rPr>
        <w:t>Р</w:t>
      </w:r>
      <w:r w:rsidR="007608F8" w:rsidRPr="00255C4D">
        <w:rPr>
          <w:sz w:val="24"/>
          <w:szCs w:val="24"/>
        </w:rPr>
        <w:t>аботы, а выступает средством для решения проблемы и раскрытия темы.</w:t>
      </w:r>
    </w:p>
    <w:p w:rsidR="00741889" w:rsidRPr="00255C4D" w:rsidRDefault="00741889" w:rsidP="006E057D">
      <w:pPr>
        <w:ind w:firstLine="709"/>
        <w:rPr>
          <w:sz w:val="24"/>
          <w:szCs w:val="24"/>
        </w:rPr>
      </w:pPr>
      <w:r w:rsidRPr="00255C4D">
        <w:rPr>
          <w:sz w:val="24"/>
          <w:szCs w:val="24"/>
        </w:rPr>
        <w:t>Теоретический раздел необходимо завершить глоссарием (определением основных понятий, расположенных по алфавиту) по теме исследования.</w:t>
      </w:r>
    </w:p>
    <w:p w:rsidR="00A52AA6" w:rsidRPr="00255C4D" w:rsidRDefault="00A52AA6" w:rsidP="006E057D">
      <w:pPr>
        <w:ind w:firstLine="709"/>
        <w:rPr>
          <w:sz w:val="24"/>
          <w:szCs w:val="24"/>
        </w:rPr>
      </w:pPr>
    </w:p>
    <w:p w:rsidR="001879D4" w:rsidRPr="00255C4D" w:rsidRDefault="007608F8" w:rsidP="006E057D">
      <w:pPr>
        <w:ind w:firstLine="709"/>
        <w:rPr>
          <w:sz w:val="24"/>
          <w:szCs w:val="24"/>
        </w:rPr>
      </w:pPr>
      <w:r w:rsidRPr="00255C4D">
        <w:rPr>
          <w:b/>
          <w:sz w:val="24"/>
          <w:szCs w:val="24"/>
        </w:rPr>
        <w:lastRenderedPageBreak/>
        <w:t>Втор</w:t>
      </w:r>
      <w:r w:rsidR="00E54F6A" w:rsidRPr="00255C4D">
        <w:rPr>
          <w:b/>
          <w:sz w:val="24"/>
          <w:szCs w:val="24"/>
        </w:rPr>
        <w:t>ой</w:t>
      </w:r>
      <w:r w:rsidRPr="00255C4D">
        <w:rPr>
          <w:b/>
          <w:sz w:val="24"/>
          <w:szCs w:val="24"/>
        </w:rPr>
        <w:t xml:space="preserve"> </w:t>
      </w:r>
      <w:r w:rsidR="00E54F6A" w:rsidRPr="00255C4D">
        <w:rPr>
          <w:b/>
          <w:sz w:val="24"/>
          <w:szCs w:val="24"/>
        </w:rPr>
        <w:t>раздел</w:t>
      </w:r>
      <w:r w:rsidRPr="00255C4D">
        <w:rPr>
          <w:sz w:val="24"/>
          <w:szCs w:val="24"/>
        </w:rPr>
        <w:t xml:space="preserve"> </w:t>
      </w:r>
      <w:r w:rsidR="00E54F6A" w:rsidRPr="00255C4D">
        <w:rPr>
          <w:sz w:val="24"/>
          <w:szCs w:val="24"/>
        </w:rPr>
        <w:t>– это аналитическая часть Работы</w:t>
      </w:r>
      <w:r w:rsidRPr="00255C4D">
        <w:rPr>
          <w:sz w:val="24"/>
          <w:szCs w:val="24"/>
        </w:rPr>
        <w:t>. Он</w:t>
      </w:r>
      <w:r w:rsidR="001879D4" w:rsidRPr="00255C4D">
        <w:rPr>
          <w:sz w:val="24"/>
          <w:szCs w:val="24"/>
        </w:rPr>
        <w:t xml:space="preserve"> представляет собой </w:t>
      </w:r>
      <w:r w:rsidR="00A71D51" w:rsidRPr="00255C4D">
        <w:rPr>
          <w:sz w:val="24"/>
          <w:szCs w:val="24"/>
        </w:rPr>
        <w:t xml:space="preserve">решение </w:t>
      </w:r>
      <w:r w:rsidR="00BD32C3" w:rsidRPr="00255C4D">
        <w:rPr>
          <w:sz w:val="24"/>
          <w:szCs w:val="24"/>
        </w:rPr>
        <w:t>практическ</w:t>
      </w:r>
      <w:r w:rsidR="00A71D51" w:rsidRPr="00255C4D">
        <w:rPr>
          <w:sz w:val="24"/>
          <w:szCs w:val="24"/>
        </w:rPr>
        <w:t>их</w:t>
      </w:r>
      <w:r w:rsidR="00BD32C3" w:rsidRPr="00255C4D">
        <w:rPr>
          <w:sz w:val="24"/>
          <w:szCs w:val="24"/>
        </w:rPr>
        <w:t xml:space="preserve"> задани</w:t>
      </w:r>
      <w:r w:rsidR="00A71D51" w:rsidRPr="00255C4D">
        <w:rPr>
          <w:sz w:val="24"/>
          <w:szCs w:val="24"/>
        </w:rPr>
        <w:t>й</w:t>
      </w:r>
      <w:r w:rsidR="00BD32C3" w:rsidRPr="00255C4D">
        <w:rPr>
          <w:sz w:val="24"/>
          <w:szCs w:val="24"/>
        </w:rPr>
        <w:t xml:space="preserve"> с элементами исследовательского характера</w:t>
      </w:r>
      <w:r w:rsidR="001879D4" w:rsidRPr="00255C4D">
        <w:rPr>
          <w:sz w:val="24"/>
          <w:szCs w:val="24"/>
        </w:rPr>
        <w:t xml:space="preserve"> по одному из типов финансовых решений корпорации</w:t>
      </w:r>
      <w:r w:rsidR="00A71D51" w:rsidRPr="00255C4D">
        <w:rPr>
          <w:sz w:val="24"/>
          <w:szCs w:val="24"/>
        </w:rPr>
        <w:t xml:space="preserve"> (Приложение 1)</w:t>
      </w:r>
      <w:r w:rsidR="001879D4" w:rsidRPr="00255C4D">
        <w:rPr>
          <w:sz w:val="24"/>
          <w:szCs w:val="24"/>
        </w:rPr>
        <w:t xml:space="preserve">: </w:t>
      </w:r>
    </w:p>
    <w:p w:rsidR="001879D4" w:rsidRPr="00255C4D" w:rsidRDefault="001879D4" w:rsidP="001879D4">
      <w:pPr>
        <w:pStyle w:val="a3"/>
        <w:numPr>
          <w:ilvl w:val="0"/>
          <w:numId w:val="2"/>
        </w:numPr>
        <w:rPr>
          <w:sz w:val="24"/>
          <w:szCs w:val="24"/>
        </w:rPr>
      </w:pPr>
      <w:r w:rsidRPr="00255C4D">
        <w:rPr>
          <w:sz w:val="24"/>
          <w:szCs w:val="24"/>
        </w:rPr>
        <w:t>решения по финансированию;</w:t>
      </w:r>
    </w:p>
    <w:p w:rsidR="001879D4" w:rsidRPr="00255C4D" w:rsidRDefault="001879D4" w:rsidP="001879D4">
      <w:pPr>
        <w:pStyle w:val="a3"/>
        <w:numPr>
          <w:ilvl w:val="0"/>
          <w:numId w:val="2"/>
        </w:numPr>
        <w:rPr>
          <w:sz w:val="24"/>
          <w:szCs w:val="24"/>
        </w:rPr>
      </w:pPr>
      <w:r w:rsidRPr="00255C4D">
        <w:rPr>
          <w:sz w:val="24"/>
          <w:szCs w:val="24"/>
        </w:rPr>
        <w:t>инвестиционные решения;</w:t>
      </w:r>
    </w:p>
    <w:p w:rsidR="007608F8" w:rsidRPr="00255C4D" w:rsidRDefault="001879D4" w:rsidP="001879D4">
      <w:pPr>
        <w:pStyle w:val="a3"/>
        <w:numPr>
          <w:ilvl w:val="0"/>
          <w:numId w:val="2"/>
        </w:numPr>
        <w:rPr>
          <w:sz w:val="24"/>
          <w:szCs w:val="24"/>
        </w:rPr>
      </w:pPr>
      <w:r w:rsidRPr="00255C4D">
        <w:rPr>
          <w:sz w:val="24"/>
          <w:szCs w:val="24"/>
        </w:rPr>
        <w:t>решения о выплатах инвесторам.</w:t>
      </w:r>
      <w:r w:rsidR="007608F8" w:rsidRPr="00255C4D">
        <w:rPr>
          <w:sz w:val="24"/>
          <w:szCs w:val="24"/>
        </w:rPr>
        <w:t xml:space="preserve"> </w:t>
      </w:r>
    </w:p>
    <w:p w:rsidR="00BD32C3" w:rsidRPr="00255C4D" w:rsidRDefault="007608F8" w:rsidP="006E057D">
      <w:pPr>
        <w:ind w:firstLine="709"/>
        <w:rPr>
          <w:bCs/>
          <w:sz w:val="24"/>
          <w:szCs w:val="24"/>
        </w:rPr>
      </w:pPr>
      <w:r w:rsidRPr="00255C4D">
        <w:rPr>
          <w:sz w:val="24"/>
          <w:szCs w:val="24"/>
        </w:rPr>
        <w:t xml:space="preserve">Расчетные данные </w:t>
      </w:r>
      <w:r w:rsidR="001879D4" w:rsidRPr="00255C4D">
        <w:rPr>
          <w:sz w:val="24"/>
          <w:szCs w:val="24"/>
        </w:rPr>
        <w:t>могут</w:t>
      </w:r>
      <w:r w:rsidRPr="00255C4D">
        <w:rPr>
          <w:sz w:val="24"/>
          <w:szCs w:val="24"/>
        </w:rPr>
        <w:t xml:space="preserve"> быть представлены в таблицах. Средством, обеспечивающим наглядность и удобство восприятия выявленных тенденций и закономерностей, являются схемы, графики, рисунки. Основная задача аналитической части состоит в </w:t>
      </w:r>
      <w:r w:rsidR="001879D4" w:rsidRPr="00255C4D">
        <w:rPr>
          <w:bCs/>
          <w:sz w:val="24"/>
          <w:szCs w:val="24"/>
        </w:rPr>
        <w:t xml:space="preserve">использовании знаний в области корпоративных финансов в </w:t>
      </w:r>
      <w:r w:rsidR="00741889" w:rsidRPr="00255C4D">
        <w:rPr>
          <w:bCs/>
          <w:sz w:val="24"/>
          <w:szCs w:val="24"/>
        </w:rPr>
        <w:t xml:space="preserve">типовых расчетах </w:t>
      </w:r>
      <w:r w:rsidR="001879D4" w:rsidRPr="00255C4D">
        <w:rPr>
          <w:bCs/>
          <w:sz w:val="24"/>
          <w:szCs w:val="24"/>
        </w:rPr>
        <w:t xml:space="preserve"> финансовой службы фирмы</w:t>
      </w:r>
      <w:r w:rsidR="00741889" w:rsidRPr="00255C4D">
        <w:rPr>
          <w:bCs/>
          <w:sz w:val="24"/>
          <w:szCs w:val="24"/>
        </w:rPr>
        <w:t>.</w:t>
      </w:r>
      <w:r w:rsidR="00BD32C3" w:rsidRPr="00255C4D">
        <w:rPr>
          <w:bCs/>
          <w:sz w:val="24"/>
          <w:szCs w:val="24"/>
        </w:rPr>
        <w:t xml:space="preserve"> </w:t>
      </w:r>
    </w:p>
    <w:p w:rsidR="00A52AA6" w:rsidRPr="00255C4D" w:rsidRDefault="00A52AA6" w:rsidP="006E057D">
      <w:pPr>
        <w:ind w:firstLine="709"/>
        <w:rPr>
          <w:bCs/>
          <w:sz w:val="24"/>
          <w:szCs w:val="24"/>
        </w:rPr>
      </w:pPr>
    </w:p>
    <w:p w:rsidR="007608F8" w:rsidRPr="00255C4D" w:rsidRDefault="007608F8" w:rsidP="006E057D">
      <w:pPr>
        <w:ind w:firstLine="709"/>
        <w:rPr>
          <w:sz w:val="24"/>
          <w:szCs w:val="24"/>
        </w:rPr>
      </w:pPr>
      <w:r w:rsidRPr="00255C4D">
        <w:rPr>
          <w:b/>
          <w:sz w:val="24"/>
          <w:szCs w:val="24"/>
        </w:rPr>
        <w:t>Заключение</w:t>
      </w:r>
      <w:r w:rsidRPr="00255C4D">
        <w:rPr>
          <w:sz w:val="24"/>
          <w:szCs w:val="24"/>
        </w:rPr>
        <w:t xml:space="preserve"> имеет форму синтеза </w:t>
      </w:r>
      <w:r w:rsidR="00741889" w:rsidRPr="00255C4D">
        <w:rPr>
          <w:sz w:val="24"/>
          <w:szCs w:val="24"/>
        </w:rPr>
        <w:t>основных выводов исследования и их соотношения</w:t>
      </w:r>
      <w:r w:rsidRPr="00255C4D">
        <w:rPr>
          <w:sz w:val="24"/>
          <w:szCs w:val="24"/>
        </w:rPr>
        <w:t xml:space="preserve"> с целью работы и конкретными задачами, сформулированными во введении.</w:t>
      </w:r>
      <w:r w:rsidR="00741889" w:rsidRPr="00255C4D">
        <w:rPr>
          <w:sz w:val="24"/>
          <w:szCs w:val="24"/>
        </w:rPr>
        <w:t xml:space="preserve"> </w:t>
      </w:r>
      <w:r w:rsidRPr="00255C4D">
        <w:rPr>
          <w:sz w:val="24"/>
          <w:szCs w:val="24"/>
        </w:rPr>
        <w:t xml:space="preserve">Содержательно заключение должно корреспондироваться с составом задач </w:t>
      </w:r>
      <w:r w:rsidR="006E057D" w:rsidRPr="00255C4D">
        <w:rPr>
          <w:sz w:val="24"/>
          <w:szCs w:val="24"/>
        </w:rPr>
        <w:t>Р</w:t>
      </w:r>
      <w:r w:rsidRPr="00255C4D">
        <w:rPr>
          <w:sz w:val="24"/>
          <w:szCs w:val="24"/>
        </w:rPr>
        <w:t>аботы.</w:t>
      </w:r>
    </w:p>
    <w:p w:rsidR="00A52AA6" w:rsidRPr="00255C4D" w:rsidRDefault="00A52AA6" w:rsidP="006E057D">
      <w:pPr>
        <w:ind w:firstLine="709"/>
        <w:rPr>
          <w:sz w:val="24"/>
          <w:szCs w:val="24"/>
        </w:rPr>
      </w:pPr>
    </w:p>
    <w:p w:rsidR="00632E2C" w:rsidRPr="00255C4D" w:rsidRDefault="00632E2C" w:rsidP="006E057D">
      <w:pPr>
        <w:ind w:firstLine="709"/>
        <w:rPr>
          <w:sz w:val="24"/>
          <w:szCs w:val="24"/>
        </w:rPr>
      </w:pPr>
      <w:r w:rsidRPr="00255C4D">
        <w:rPr>
          <w:sz w:val="24"/>
          <w:szCs w:val="24"/>
        </w:rPr>
        <w:t>Законченная Работа должна быть подписана студентом на титульном листе с указанием даты ее сдачи на кафедру.</w:t>
      </w:r>
    </w:p>
    <w:p w:rsidR="00632E2C" w:rsidRPr="00255C4D" w:rsidRDefault="00632E2C" w:rsidP="007608F8">
      <w:pPr>
        <w:rPr>
          <w:sz w:val="24"/>
          <w:szCs w:val="24"/>
        </w:rPr>
      </w:pPr>
    </w:p>
    <w:p w:rsidR="00CB2545" w:rsidRPr="00255C4D" w:rsidRDefault="00514E5B" w:rsidP="00CD7A23">
      <w:pPr>
        <w:jc w:val="center"/>
        <w:rPr>
          <w:b/>
          <w:sz w:val="24"/>
          <w:szCs w:val="24"/>
        </w:rPr>
      </w:pPr>
      <w:r w:rsidRPr="00255C4D">
        <w:rPr>
          <w:b/>
          <w:sz w:val="24"/>
          <w:szCs w:val="24"/>
          <w:lang w:val="en-US"/>
        </w:rPr>
        <w:t>II</w:t>
      </w:r>
      <w:r w:rsidRPr="00255C4D">
        <w:rPr>
          <w:b/>
          <w:sz w:val="24"/>
          <w:szCs w:val="24"/>
        </w:rPr>
        <w:t xml:space="preserve">. </w:t>
      </w:r>
      <w:r w:rsidR="00CB2545" w:rsidRPr="00255C4D">
        <w:rPr>
          <w:b/>
          <w:sz w:val="24"/>
          <w:szCs w:val="24"/>
        </w:rPr>
        <w:t>ТРЕБОВАНИЯ К ОФОРМЛЕНИЮ КУРС</w:t>
      </w:r>
      <w:r w:rsidR="007A66DD" w:rsidRPr="00255C4D">
        <w:rPr>
          <w:b/>
          <w:sz w:val="24"/>
          <w:szCs w:val="24"/>
        </w:rPr>
        <w:t>В</w:t>
      </w:r>
      <w:r w:rsidR="00CB2545" w:rsidRPr="00255C4D">
        <w:rPr>
          <w:b/>
          <w:sz w:val="24"/>
          <w:szCs w:val="24"/>
        </w:rPr>
        <w:t>ОВОЙ</w:t>
      </w:r>
      <w:r w:rsidR="007A66DD" w:rsidRPr="00255C4D">
        <w:rPr>
          <w:b/>
          <w:sz w:val="24"/>
          <w:szCs w:val="24"/>
        </w:rPr>
        <w:t xml:space="preserve"> </w:t>
      </w:r>
      <w:r w:rsidR="00CB2545" w:rsidRPr="00255C4D">
        <w:rPr>
          <w:b/>
          <w:sz w:val="24"/>
          <w:szCs w:val="24"/>
        </w:rPr>
        <w:t>РАБОТЫ</w:t>
      </w:r>
    </w:p>
    <w:p w:rsidR="007A66DD" w:rsidRPr="00255C4D" w:rsidRDefault="007A66DD" w:rsidP="00A52AA6">
      <w:pPr>
        <w:ind w:firstLine="709"/>
        <w:rPr>
          <w:sz w:val="24"/>
          <w:szCs w:val="24"/>
        </w:rPr>
      </w:pPr>
      <w:r w:rsidRPr="00255C4D">
        <w:rPr>
          <w:sz w:val="24"/>
          <w:szCs w:val="24"/>
        </w:rPr>
        <w:t xml:space="preserve">Объем </w:t>
      </w:r>
      <w:r w:rsidR="006E057D" w:rsidRPr="00255C4D">
        <w:rPr>
          <w:sz w:val="24"/>
          <w:szCs w:val="24"/>
        </w:rPr>
        <w:t>Р</w:t>
      </w:r>
      <w:r w:rsidRPr="00255C4D">
        <w:rPr>
          <w:sz w:val="24"/>
          <w:szCs w:val="24"/>
        </w:rPr>
        <w:t>аботы лимитирован в пределах 25-30 страниц.</w:t>
      </w:r>
    </w:p>
    <w:p w:rsidR="00CB2545" w:rsidRPr="00255C4D" w:rsidRDefault="00CB2545" w:rsidP="00A52AA6">
      <w:pPr>
        <w:ind w:firstLine="709"/>
        <w:rPr>
          <w:sz w:val="24"/>
          <w:szCs w:val="24"/>
        </w:rPr>
      </w:pPr>
      <w:r w:rsidRPr="00255C4D">
        <w:rPr>
          <w:sz w:val="24"/>
          <w:szCs w:val="24"/>
        </w:rPr>
        <w:t xml:space="preserve">Работа должна быть напечатана на одной стороне листа бумаги формата А4. Цвет шрифта </w:t>
      </w:r>
      <w:r w:rsidR="007A66DD" w:rsidRPr="00255C4D">
        <w:rPr>
          <w:sz w:val="24"/>
          <w:szCs w:val="24"/>
        </w:rPr>
        <w:t xml:space="preserve">– </w:t>
      </w:r>
      <w:r w:rsidRPr="00255C4D">
        <w:rPr>
          <w:sz w:val="24"/>
          <w:szCs w:val="24"/>
        </w:rPr>
        <w:t>черны</w:t>
      </w:r>
      <w:r w:rsidR="007A66DD" w:rsidRPr="00255C4D">
        <w:rPr>
          <w:sz w:val="24"/>
          <w:szCs w:val="24"/>
        </w:rPr>
        <w:t>й, размер шрифта - 14</w:t>
      </w:r>
      <w:r w:rsidRPr="00255C4D">
        <w:rPr>
          <w:sz w:val="24"/>
          <w:szCs w:val="24"/>
        </w:rPr>
        <w:t>,</w:t>
      </w:r>
      <w:r w:rsidR="007A66DD" w:rsidRPr="00255C4D">
        <w:rPr>
          <w:sz w:val="24"/>
          <w:szCs w:val="24"/>
        </w:rPr>
        <w:t xml:space="preserve"> междустрочный интервал – </w:t>
      </w:r>
      <w:r w:rsidRPr="00255C4D">
        <w:rPr>
          <w:sz w:val="24"/>
          <w:szCs w:val="24"/>
        </w:rPr>
        <w:t xml:space="preserve"> </w:t>
      </w:r>
      <w:r w:rsidR="007A66DD" w:rsidRPr="00255C4D">
        <w:rPr>
          <w:sz w:val="24"/>
          <w:szCs w:val="24"/>
        </w:rPr>
        <w:t xml:space="preserve">1,5, </w:t>
      </w:r>
      <w:r w:rsidRPr="00255C4D">
        <w:rPr>
          <w:sz w:val="24"/>
          <w:szCs w:val="24"/>
        </w:rPr>
        <w:t xml:space="preserve">гарнитура шрифта – Times New Roman. </w:t>
      </w:r>
    </w:p>
    <w:p w:rsidR="00CB2545" w:rsidRPr="00255C4D" w:rsidRDefault="00CB2545" w:rsidP="00A52AA6">
      <w:pPr>
        <w:ind w:firstLine="709"/>
        <w:rPr>
          <w:sz w:val="24"/>
          <w:szCs w:val="24"/>
        </w:rPr>
      </w:pPr>
      <w:r w:rsidRPr="00255C4D">
        <w:rPr>
          <w:sz w:val="24"/>
          <w:szCs w:val="24"/>
        </w:rPr>
        <w:t xml:space="preserve">Размеры верхнего и нижнего полей – 20 мм, левого поля – 30 мм, правого – 10 мм. </w:t>
      </w:r>
    </w:p>
    <w:p w:rsidR="00CB2545" w:rsidRPr="00255C4D" w:rsidRDefault="00CB2545" w:rsidP="00A52AA6">
      <w:pPr>
        <w:ind w:firstLine="709"/>
        <w:rPr>
          <w:sz w:val="24"/>
          <w:szCs w:val="24"/>
        </w:rPr>
      </w:pPr>
      <w:r w:rsidRPr="00255C4D">
        <w:rPr>
          <w:sz w:val="24"/>
          <w:szCs w:val="24"/>
        </w:rPr>
        <w:t xml:space="preserve">Абзацный отступ </w:t>
      </w:r>
      <w:r w:rsidR="007A66DD" w:rsidRPr="00255C4D">
        <w:rPr>
          <w:sz w:val="24"/>
          <w:szCs w:val="24"/>
        </w:rPr>
        <w:t xml:space="preserve">– </w:t>
      </w:r>
      <w:r w:rsidRPr="00255C4D">
        <w:rPr>
          <w:sz w:val="24"/>
          <w:szCs w:val="24"/>
        </w:rPr>
        <w:t>одинаковы</w:t>
      </w:r>
      <w:r w:rsidR="007A66DD" w:rsidRPr="00255C4D">
        <w:rPr>
          <w:sz w:val="24"/>
          <w:szCs w:val="24"/>
        </w:rPr>
        <w:t>й</w:t>
      </w:r>
      <w:r w:rsidRPr="00255C4D">
        <w:rPr>
          <w:sz w:val="24"/>
          <w:szCs w:val="24"/>
        </w:rPr>
        <w:t xml:space="preserve"> по всему тексту</w:t>
      </w:r>
      <w:r w:rsidR="007A66DD" w:rsidRPr="00255C4D">
        <w:rPr>
          <w:sz w:val="24"/>
          <w:szCs w:val="24"/>
        </w:rPr>
        <w:t xml:space="preserve"> </w:t>
      </w:r>
      <w:r w:rsidRPr="00255C4D">
        <w:rPr>
          <w:sz w:val="24"/>
          <w:szCs w:val="24"/>
        </w:rPr>
        <w:t xml:space="preserve">документа и равен 1,25 см. Основной текст </w:t>
      </w:r>
      <w:r w:rsidR="006E057D" w:rsidRPr="00255C4D">
        <w:rPr>
          <w:sz w:val="24"/>
          <w:szCs w:val="24"/>
        </w:rPr>
        <w:t>Р</w:t>
      </w:r>
      <w:r w:rsidRPr="00255C4D">
        <w:rPr>
          <w:sz w:val="24"/>
          <w:szCs w:val="24"/>
        </w:rPr>
        <w:t>аботы должен быть</w:t>
      </w:r>
      <w:r w:rsidR="007A66DD" w:rsidRPr="00255C4D">
        <w:rPr>
          <w:sz w:val="24"/>
          <w:szCs w:val="24"/>
        </w:rPr>
        <w:t xml:space="preserve"> </w:t>
      </w:r>
      <w:r w:rsidRPr="00255C4D">
        <w:rPr>
          <w:sz w:val="24"/>
          <w:szCs w:val="24"/>
        </w:rPr>
        <w:t xml:space="preserve">выровнен по ширине. </w:t>
      </w:r>
    </w:p>
    <w:p w:rsidR="00CB2545" w:rsidRPr="00255C4D" w:rsidRDefault="00CB2545" w:rsidP="00A52AA6">
      <w:pPr>
        <w:ind w:firstLine="709"/>
        <w:rPr>
          <w:sz w:val="24"/>
          <w:szCs w:val="24"/>
        </w:rPr>
      </w:pPr>
      <w:r w:rsidRPr="00255C4D">
        <w:rPr>
          <w:sz w:val="24"/>
          <w:szCs w:val="24"/>
        </w:rPr>
        <w:t>Нумерация страниц производится сквозным способом по</w:t>
      </w:r>
      <w:r w:rsidR="00DB3078" w:rsidRPr="00255C4D">
        <w:rPr>
          <w:sz w:val="24"/>
          <w:szCs w:val="24"/>
        </w:rPr>
        <w:t xml:space="preserve"> </w:t>
      </w:r>
      <w:r w:rsidRPr="00255C4D">
        <w:rPr>
          <w:sz w:val="24"/>
          <w:szCs w:val="24"/>
        </w:rPr>
        <w:t xml:space="preserve">всему тексту </w:t>
      </w:r>
      <w:r w:rsidR="006E057D" w:rsidRPr="00255C4D">
        <w:rPr>
          <w:sz w:val="24"/>
          <w:szCs w:val="24"/>
        </w:rPr>
        <w:t>Р</w:t>
      </w:r>
      <w:r w:rsidRPr="00255C4D">
        <w:rPr>
          <w:sz w:val="24"/>
          <w:szCs w:val="24"/>
        </w:rPr>
        <w:t>аботы, начиная с титульного листа</w:t>
      </w:r>
      <w:r w:rsidR="00DB3078" w:rsidRPr="00255C4D">
        <w:rPr>
          <w:sz w:val="24"/>
          <w:szCs w:val="24"/>
        </w:rPr>
        <w:t xml:space="preserve"> (Приложение </w:t>
      </w:r>
      <w:r w:rsidR="00AA79F8" w:rsidRPr="00255C4D">
        <w:rPr>
          <w:sz w:val="24"/>
          <w:szCs w:val="24"/>
        </w:rPr>
        <w:t>2</w:t>
      </w:r>
      <w:r w:rsidR="00DB3078" w:rsidRPr="00255C4D">
        <w:rPr>
          <w:sz w:val="24"/>
          <w:szCs w:val="24"/>
        </w:rPr>
        <w:t>)</w:t>
      </w:r>
      <w:r w:rsidRPr="00255C4D">
        <w:rPr>
          <w:sz w:val="24"/>
          <w:szCs w:val="24"/>
        </w:rPr>
        <w:t>, но на титульном</w:t>
      </w:r>
      <w:r w:rsidR="00DB3078" w:rsidRPr="00255C4D">
        <w:rPr>
          <w:sz w:val="24"/>
          <w:szCs w:val="24"/>
        </w:rPr>
        <w:t xml:space="preserve"> </w:t>
      </w:r>
      <w:r w:rsidRPr="00255C4D">
        <w:rPr>
          <w:sz w:val="24"/>
          <w:szCs w:val="24"/>
        </w:rPr>
        <w:t>листе</w:t>
      </w:r>
      <w:r w:rsidR="00DB3078" w:rsidRPr="00255C4D">
        <w:rPr>
          <w:sz w:val="24"/>
          <w:szCs w:val="24"/>
        </w:rPr>
        <w:t xml:space="preserve"> </w:t>
      </w:r>
      <w:r w:rsidRPr="00255C4D">
        <w:rPr>
          <w:sz w:val="24"/>
          <w:szCs w:val="24"/>
        </w:rPr>
        <w:t xml:space="preserve"> номер не проставляется. Номер листа проставляется в его</w:t>
      </w:r>
      <w:r w:rsidR="00DB3078" w:rsidRPr="00255C4D">
        <w:rPr>
          <w:sz w:val="24"/>
          <w:szCs w:val="24"/>
        </w:rPr>
        <w:t xml:space="preserve"> </w:t>
      </w:r>
      <w:r w:rsidRPr="00255C4D">
        <w:rPr>
          <w:sz w:val="24"/>
          <w:szCs w:val="24"/>
        </w:rPr>
        <w:t xml:space="preserve">правом нижнем углу. </w:t>
      </w:r>
    </w:p>
    <w:p w:rsidR="00632E2C" w:rsidRPr="00255C4D" w:rsidRDefault="0073387C" w:rsidP="00A52AA6">
      <w:pPr>
        <w:ind w:firstLine="709"/>
        <w:rPr>
          <w:sz w:val="24"/>
          <w:szCs w:val="24"/>
        </w:rPr>
      </w:pPr>
      <w:r w:rsidRPr="00255C4D">
        <w:rPr>
          <w:sz w:val="24"/>
          <w:szCs w:val="24"/>
        </w:rPr>
        <w:t>На 2-й странице приводится план Работы, называемый «Содержание».</w:t>
      </w:r>
      <w:r w:rsidR="00632E2C" w:rsidRPr="00255C4D">
        <w:rPr>
          <w:sz w:val="24"/>
          <w:szCs w:val="24"/>
        </w:rPr>
        <w:t xml:space="preserve"> Первой нумерованной страницей будет лист, на котором размещается содержание Работы.</w:t>
      </w:r>
    </w:p>
    <w:p w:rsidR="00A52AA6" w:rsidRPr="00255C4D" w:rsidRDefault="00A52AA6" w:rsidP="00A52AA6">
      <w:pPr>
        <w:ind w:firstLine="709"/>
        <w:rPr>
          <w:sz w:val="24"/>
          <w:szCs w:val="24"/>
        </w:rPr>
      </w:pPr>
    </w:p>
    <w:p w:rsidR="005B26D5" w:rsidRPr="00255C4D" w:rsidRDefault="005B26D5" w:rsidP="00CB2545">
      <w:pPr>
        <w:rPr>
          <w:b/>
          <w:sz w:val="24"/>
          <w:szCs w:val="24"/>
        </w:rPr>
      </w:pPr>
      <w:r w:rsidRPr="00255C4D">
        <w:rPr>
          <w:b/>
          <w:sz w:val="24"/>
          <w:szCs w:val="24"/>
        </w:rPr>
        <w:t>Оформление заголовков</w:t>
      </w:r>
    </w:p>
    <w:p w:rsidR="00CB2545" w:rsidRPr="00255C4D" w:rsidRDefault="00CB2545" w:rsidP="00A52AA6">
      <w:pPr>
        <w:ind w:firstLine="709"/>
        <w:rPr>
          <w:sz w:val="24"/>
          <w:szCs w:val="24"/>
        </w:rPr>
      </w:pPr>
      <w:r w:rsidRPr="00255C4D">
        <w:rPr>
          <w:sz w:val="24"/>
          <w:szCs w:val="24"/>
        </w:rPr>
        <w:t xml:space="preserve">Заголовки структурных элементов </w:t>
      </w:r>
      <w:r w:rsidR="005B26D5" w:rsidRPr="00255C4D">
        <w:rPr>
          <w:sz w:val="24"/>
          <w:szCs w:val="24"/>
        </w:rPr>
        <w:t>Р</w:t>
      </w:r>
      <w:r w:rsidRPr="00255C4D">
        <w:rPr>
          <w:sz w:val="24"/>
          <w:szCs w:val="24"/>
        </w:rPr>
        <w:t xml:space="preserve">аботы («Содержание», «Введение», «Заключение», «Список </w:t>
      </w:r>
      <w:r w:rsidR="00DB3078" w:rsidRPr="00255C4D">
        <w:rPr>
          <w:sz w:val="24"/>
          <w:szCs w:val="24"/>
        </w:rPr>
        <w:t>использованн</w:t>
      </w:r>
      <w:r w:rsidR="00D00CC8" w:rsidRPr="00255C4D">
        <w:rPr>
          <w:sz w:val="24"/>
          <w:szCs w:val="24"/>
        </w:rPr>
        <w:t>ых</w:t>
      </w:r>
      <w:r w:rsidR="00DB3078" w:rsidRPr="00255C4D">
        <w:rPr>
          <w:sz w:val="24"/>
          <w:szCs w:val="24"/>
        </w:rPr>
        <w:t xml:space="preserve"> </w:t>
      </w:r>
      <w:r w:rsidR="00D00CC8" w:rsidRPr="00255C4D">
        <w:rPr>
          <w:sz w:val="24"/>
          <w:szCs w:val="24"/>
        </w:rPr>
        <w:t>источников</w:t>
      </w:r>
      <w:r w:rsidRPr="00255C4D">
        <w:rPr>
          <w:sz w:val="24"/>
          <w:szCs w:val="24"/>
        </w:rPr>
        <w:t>») следует</w:t>
      </w:r>
      <w:r w:rsidR="00DB3078" w:rsidRPr="00255C4D">
        <w:rPr>
          <w:sz w:val="24"/>
          <w:szCs w:val="24"/>
        </w:rPr>
        <w:t xml:space="preserve"> </w:t>
      </w:r>
      <w:r w:rsidRPr="00255C4D">
        <w:rPr>
          <w:sz w:val="24"/>
          <w:szCs w:val="24"/>
        </w:rPr>
        <w:t>располагать с абзацного отступа с прописной буквы без точки в</w:t>
      </w:r>
      <w:r w:rsidR="00DB3078" w:rsidRPr="00255C4D">
        <w:rPr>
          <w:sz w:val="24"/>
          <w:szCs w:val="24"/>
        </w:rPr>
        <w:t xml:space="preserve"> </w:t>
      </w:r>
      <w:r w:rsidRPr="00255C4D">
        <w:rPr>
          <w:sz w:val="24"/>
          <w:szCs w:val="24"/>
        </w:rPr>
        <w:t xml:space="preserve">конце, без подчеркивания, не выделяя курсивом. </w:t>
      </w:r>
    </w:p>
    <w:p w:rsidR="00CB2545" w:rsidRPr="00255C4D" w:rsidRDefault="00CB2545" w:rsidP="00A52AA6">
      <w:pPr>
        <w:ind w:firstLine="709"/>
        <w:rPr>
          <w:sz w:val="24"/>
          <w:szCs w:val="24"/>
        </w:rPr>
      </w:pPr>
      <w:r w:rsidRPr="00255C4D">
        <w:rPr>
          <w:sz w:val="24"/>
          <w:szCs w:val="24"/>
        </w:rPr>
        <w:t xml:space="preserve">Разделы и подразделы </w:t>
      </w:r>
      <w:r w:rsidR="006E057D" w:rsidRPr="00255C4D">
        <w:rPr>
          <w:sz w:val="24"/>
          <w:szCs w:val="24"/>
        </w:rPr>
        <w:t>Р</w:t>
      </w:r>
      <w:r w:rsidRPr="00255C4D">
        <w:rPr>
          <w:sz w:val="24"/>
          <w:szCs w:val="24"/>
        </w:rPr>
        <w:t>аботы должны иметь заголовки. Заголовки не должны слово в слово совпадать ни друг с другом, ни</w:t>
      </w:r>
      <w:r w:rsidR="005B26D5" w:rsidRPr="00255C4D">
        <w:rPr>
          <w:sz w:val="24"/>
          <w:szCs w:val="24"/>
        </w:rPr>
        <w:t xml:space="preserve"> </w:t>
      </w:r>
      <w:r w:rsidRPr="00255C4D">
        <w:rPr>
          <w:sz w:val="24"/>
          <w:szCs w:val="24"/>
        </w:rPr>
        <w:t xml:space="preserve">с темой. </w:t>
      </w:r>
    </w:p>
    <w:p w:rsidR="00CB2545" w:rsidRPr="00255C4D" w:rsidRDefault="00CB2545" w:rsidP="00A52AA6">
      <w:pPr>
        <w:ind w:firstLine="709"/>
        <w:rPr>
          <w:sz w:val="24"/>
          <w:szCs w:val="24"/>
        </w:rPr>
      </w:pPr>
      <w:r w:rsidRPr="00255C4D">
        <w:rPr>
          <w:sz w:val="24"/>
          <w:szCs w:val="24"/>
        </w:rPr>
        <w:t>Заголовки разделов и подразделов оформляются также как и</w:t>
      </w:r>
      <w:r w:rsidR="005B26D5" w:rsidRPr="00255C4D">
        <w:rPr>
          <w:sz w:val="24"/>
          <w:szCs w:val="24"/>
        </w:rPr>
        <w:t xml:space="preserve"> </w:t>
      </w:r>
      <w:r w:rsidRPr="00255C4D">
        <w:rPr>
          <w:sz w:val="24"/>
          <w:szCs w:val="24"/>
        </w:rPr>
        <w:t xml:space="preserve">заголовки структурных элементов </w:t>
      </w:r>
      <w:r w:rsidR="006E057D" w:rsidRPr="00255C4D">
        <w:rPr>
          <w:sz w:val="24"/>
          <w:szCs w:val="24"/>
        </w:rPr>
        <w:t>Р</w:t>
      </w:r>
      <w:r w:rsidRPr="00255C4D">
        <w:rPr>
          <w:sz w:val="24"/>
          <w:szCs w:val="24"/>
        </w:rPr>
        <w:t xml:space="preserve">аботы. </w:t>
      </w:r>
    </w:p>
    <w:p w:rsidR="00CB2545" w:rsidRPr="00255C4D" w:rsidRDefault="00CB2545" w:rsidP="00A52AA6">
      <w:pPr>
        <w:ind w:firstLine="709"/>
        <w:rPr>
          <w:sz w:val="24"/>
          <w:szCs w:val="24"/>
        </w:rPr>
      </w:pPr>
      <w:r w:rsidRPr="00255C4D">
        <w:rPr>
          <w:sz w:val="24"/>
          <w:szCs w:val="24"/>
        </w:rPr>
        <w:t xml:space="preserve">Разделы рекомендуется начинать с нового листа. </w:t>
      </w:r>
    </w:p>
    <w:p w:rsidR="005B26D5" w:rsidRPr="00255C4D" w:rsidRDefault="00CB2545" w:rsidP="00A52AA6">
      <w:pPr>
        <w:ind w:firstLine="709"/>
        <w:rPr>
          <w:sz w:val="24"/>
          <w:szCs w:val="24"/>
        </w:rPr>
      </w:pPr>
      <w:r w:rsidRPr="00255C4D">
        <w:rPr>
          <w:sz w:val="24"/>
          <w:szCs w:val="24"/>
        </w:rPr>
        <w:t xml:space="preserve">Разделы и подразделы </w:t>
      </w:r>
      <w:r w:rsidR="006E057D" w:rsidRPr="00255C4D">
        <w:rPr>
          <w:sz w:val="24"/>
          <w:szCs w:val="24"/>
        </w:rPr>
        <w:t>Р</w:t>
      </w:r>
      <w:r w:rsidRPr="00255C4D">
        <w:rPr>
          <w:sz w:val="24"/>
          <w:szCs w:val="24"/>
        </w:rPr>
        <w:t>аботы следует нумеровать арабскими</w:t>
      </w:r>
      <w:r w:rsidR="005B26D5" w:rsidRPr="00255C4D">
        <w:rPr>
          <w:sz w:val="24"/>
          <w:szCs w:val="24"/>
        </w:rPr>
        <w:t xml:space="preserve"> </w:t>
      </w:r>
      <w:r w:rsidRPr="00255C4D">
        <w:rPr>
          <w:sz w:val="24"/>
          <w:szCs w:val="24"/>
        </w:rPr>
        <w:t>цифрами. Главы должны иметь порядковую нумерацию в пределах</w:t>
      </w:r>
      <w:r w:rsidR="005B26D5" w:rsidRPr="00255C4D">
        <w:rPr>
          <w:sz w:val="24"/>
          <w:szCs w:val="24"/>
        </w:rPr>
        <w:t xml:space="preserve"> </w:t>
      </w:r>
      <w:r w:rsidRPr="00255C4D">
        <w:rPr>
          <w:sz w:val="24"/>
          <w:szCs w:val="24"/>
        </w:rPr>
        <w:t>всего текста (за исключением приложений). Номер подраздела</w:t>
      </w:r>
      <w:r w:rsidR="005B26D5" w:rsidRPr="00255C4D">
        <w:rPr>
          <w:sz w:val="24"/>
          <w:szCs w:val="24"/>
        </w:rPr>
        <w:t xml:space="preserve"> </w:t>
      </w:r>
      <w:r w:rsidRPr="00255C4D">
        <w:rPr>
          <w:sz w:val="24"/>
          <w:szCs w:val="24"/>
        </w:rPr>
        <w:t>включает номер раздела и порядковый номер подраздела, разделенные точкой (например, 1.1, 1.2, 1.3 и т.д.). После номера</w:t>
      </w:r>
      <w:r w:rsidR="005B26D5" w:rsidRPr="00255C4D">
        <w:rPr>
          <w:sz w:val="24"/>
          <w:szCs w:val="24"/>
        </w:rPr>
        <w:t xml:space="preserve"> </w:t>
      </w:r>
      <w:r w:rsidRPr="00255C4D">
        <w:rPr>
          <w:sz w:val="24"/>
          <w:szCs w:val="24"/>
        </w:rPr>
        <w:t xml:space="preserve">раздела, подраздела, пункта и подпункта в тексте точку не ставят. Заголовки третьего уровня в </w:t>
      </w:r>
      <w:r w:rsidR="006E057D" w:rsidRPr="00255C4D">
        <w:rPr>
          <w:sz w:val="24"/>
          <w:szCs w:val="24"/>
        </w:rPr>
        <w:t>Ра</w:t>
      </w:r>
      <w:r w:rsidRPr="00255C4D">
        <w:rPr>
          <w:sz w:val="24"/>
          <w:szCs w:val="24"/>
        </w:rPr>
        <w:t>боте не используются.</w:t>
      </w:r>
    </w:p>
    <w:p w:rsidR="00CB2545" w:rsidRPr="00255C4D" w:rsidRDefault="00CB2545" w:rsidP="00CB2545">
      <w:pPr>
        <w:rPr>
          <w:b/>
          <w:sz w:val="24"/>
          <w:szCs w:val="24"/>
        </w:rPr>
      </w:pPr>
      <w:r w:rsidRPr="00255C4D">
        <w:rPr>
          <w:b/>
          <w:sz w:val="24"/>
          <w:szCs w:val="24"/>
        </w:rPr>
        <w:t xml:space="preserve"> Оформление ссылок</w:t>
      </w:r>
    </w:p>
    <w:p w:rsidR="00CB2545" w:rsidRPr="00255C4D" w:rsidRDefault="00CB2545" w:rsidP="00A52AA6">
      <w:pPr>
        <w:ind w:firstLine="709"/>
        <w:rPr>
          <w:sz w:val="24"/>
          <w:szCs w:val="24"/>
        </w:rPr>
      </w:pPr>
      <w:r w:rsidRPr="00255C4D">
        <w:rPr>
          <w:sz w:val="24"/>
          <w:szCs w:val="24"/>
        </w:rPr>
        <w:t>При</w:t>
      </w:r>
      <w:r w:rsidR="005B26D5" w:rsidRPr="00255C4D">
        <w:rPr>
          <w:sz w:val="24"/>
          <w:szCs w:val="24"/>
        </w:rPr>
        <w:t xml:space="preserve"> </w:t>
      </w:r>
      <w:r w:rsidRPr="00255C4D">
        <w:rPr>
          <w:sz w:val="24"/>
          <w:szCs w:val="24"/>
        </w:rPr>
        <w:t>использовании в тексте информации из источника, описание</w:t>
      </w:r>
      <w:r w:rsidR="005B26D5" w:rsidRPr="00255C4D">
        <w:rPr>
          <w:sz w:val="24"/>
          <w:szCs w:val="24"/>
        </w:rPr>
        <w:t xml:space="preserve"> </w:t>
      </w:r>
      <w:r w:rsidRPr="00255C4D">
        <w:rPr>
          <w:sz w:val="24"/>
          <w:szCs w:val="24"/>
        </w:rPr>
        <w:t xml:space="preserve">которого включено в список литературы, в тексте </w:t>
      </w:r>
      <w:r w:rsidR="006E057D" w:rsidRPr="00255C4D">
        <w:rPr>
          <w:sz w:val="24"/>
          <w:szCs w:val="24"/>
        </w:rPr>
        <w:t>Р</w:t>
      </w:r>
      <w:r w:rsidRPr="00255C4D">
        <w:rPr>
          <w:sz w:val="24"/>
          <w:szCs w:val="24"/>
        </w:rPr>
        <w:t>аботы</w:t>
      </w:r>
      <w:r w:rsidR="005B26D5" w:rsidRPr="00255C4D">
        <w:rPr>
          <w:sz w:val="24"/>
          <w:szCs w:val="24"/>
        </w:rPr>
        <w:t xml:space="preserve"> </w:t>
      </w:r>
      <w:r w:rsidRPr="00255C4D">
        <w:rPr>
          <w:sz w:val="24"/>
          <w:szCs w:val="24"/>
        </w:rPr>
        <w:t xml:space="preserve">необходима библиографическая ссылка. </w:t>
      </w:r>
    </w:p>
    <w:p w:rsidR="00CB2545" w:rsidRPr="00255C4D" w:rsidRDefault="00CB2545" w:rsidP="00A52AA6">
      <w:pPr>
        <w:ind w:firstLine="709"/>
        <w:rPr>
          <w:sz w:val="24"/>
          <w:szCs w:val="24"/>
        </w:rPr>
      </w:pPr>
      <w:r w:rsidRPr="00255C4D">
        <w:rPr>
          <w:sz w:val="24"/>
          <w:szCs w:val="24"/>
        </w:rPr>
        <w:t>При цитировании текста цитата приводится в кавычках, а</w:t>
      </w:r>
      <w:r w:rsidR="005B26D5" w:rsidRPr="00255C4D">
        <w:rPr>
          <w:sz w:val="24"/>
          <w:szCs w:val="24"/>
        </w:rPr>
        <w:t xml:space="preserve"> </w:t>
      </w:r>
      <w:r w:rsidRPr="00255C4D">
        <w:rPr>
          <w:sz w:val="24"/>
          <w:szCs w:val="24"/>
        </w:rPr>
        <w:t>после нее в квадратных скобках указывается ссылка на</w:t>
      </w:r>
      <w:r w:rsidR="005B26D5" w:rsidRPr="00255C4D">
        <w:rPr>
          <w:sz w:val="24"/>
          <w:szCs w:val="24"/>
        </w:rPr>
        <w:t xml:space="preserve"> </w:t>
      </w:r>
      <w:r w:rsidRPr="00255C4D">
        <w:rPr>
          <w:sz w:val="24"/>
          <w:szCs w:val="24"/>
        </w:rPr>
        <w:t>литературный источник по списку использованной литературы и</w:t>
      </w:r>
      <w:r w:rsidR="005B26D5" w:rsidRPr="00255C4D">
        <w:rPr>
          <w:sz w:val="24"/>
          <w:szCs w:val="24"/>
        </w:rPr>
        <w:t xml:space="preserve"> </w:t>
      </w:r>
      <w:r w:rsidRPr="00255C4D">
        <w:rPr>
          <w:sz w:val="24"/>
          <w:szCs w:val="24"/>
        </w:rPr>
        <w:t>номер страницы, на которой в этом источнике помещен</w:t>
      </w:r>
      <w:r w:rsidR="005B26D5" w:rsidRPr="00255C4D">
        <w:rPr>
          <w:sz w:val="24"/>
          <w:szCs w:val="24"/>
        </w:rPr>
        <w:t xml:space="preserve"> </w:t>
      </w:r>
      <w:r w:rsidRPr="00255C4D">
        <w:rPr>
          <w:sz w:val="24"/>
          <w:szCs w:val="24"/>
        </w:rPr>
        <w:t xml:space="preserve">цитируемый текст. Например: [5, с. 23]. </w:t>
      </w:r>
    </w:p>
    <w:p w:rsidR="005B26D5" w:rsidRPr="00255C4D" w:rsidRDefault="005B26D5" w:rsidP="00A52AA6">
      <w:pPr>
        <w:ind w:firstLine="709"/>
        <w:rPr>
          <w:sz w:val="24"/>
          <w:szCs w:val="24"/>
        </w:rPr>
      </w:pPr>
      <w:r w:rsidRPr="00255C4D">
        <w:rPr>
          <w:sz w:val="24"/>
          <w:szCs w:val="24"/>
        </w:rPr>
        <w:t>Если в тексте использован</w:t>
      </w:r>
      <w:r w:rsidR="00CC4E80" w:rsidRPr="00255C4D">
        <w:rPr>
          <w:sz w:val="24"/>
          <w:szCs w:val="24"/>
        </w:rPr>
        <w:t>о</w:t>
      </w:r>
      <w:r w:rsidRPr="00255C4D">
        <w:rPr>
          <w:sz w:val="24"/>
          <w:szCs w:val="24"/>
        </w:rPr>
        <w:t xml:space="preserve"> не дословное цитирование, то текст не помещают в кавычки</w:t>
      </w:r>
      <w:r w:rsidR="00CC4E80" w:rsidRPr="00255C4D">
        <w:rPr>
          <w:sz w:val="24"/>
          <w:szCs w:val="24"/>
        </w:rPr>
        <w:t xml:space="preserve">, а в квадратных скобках указывают лишь номер источника. Например: </w:t>
      </w:r>
      <w:r w:rsidR="00F5395D" w:rsidRPr="00255C4D">
        <w:rPr>
          <w:sz w:val="24"/>
          <w:szCs w:val="24"/>
        </w:rPr>
        <w:t>[5].</w:t>
      </w:r>
      <w:r w:rsidR="00CC4E80" w:rsidRPr="00255C4D">
        <w:rPr>
          <w:sz w:val="24"/>
          <w:szCs w:val="24"/>
        </w:rPr>
        <w:t xml:space="preserve"> </w:t>
      </w:r>
    </w:p>
    <w:p w:rsidR="005B26D5" w:rsidRPr="00255C4D" w:rsidRDefault="00CB2545" w:rsidP="00A52AA6">
      <w:pPr>
        <w:ind w:firstLine="709"/>
        <w:rPr>
          <w:sz w:val="24"/>
          <w:szCs w:val="24"/>
        </w:rPr>
      </w:pPr>
      <w:r w:rsidRPr="00255C4D">
        <w:rPr>
          <w:sz w:val="24"/>
          <w:szCs w:val="24"/>
        </w:rPr>
        <w:t>При оформлении ссылок на положения нормативных</w:t>
      </w:r>
      <w:r w:rsidR="005B26D5" w:rsidRPr="00255C4D">
        <w:rPr>
          <w:sz w:val="24"/>
          <w:szCs w:val="24"/>
        </w:rPr>
        <w:t xml:space="preserve"> </w:t>
      </w:r>
      <w:r w:rsidRPr="00255C4D">
        <w:rPr>
          <w:sz w:val="24"/>
          <w:szCs w:val="24"/>
        </w:rPr>
        <w:t>правовых актов в квадратных скобках вместо номера страницы</w:t>
      </w:r>
      <w:r w:rsidR="005B26D5" w:rsidRPr="00255C4D">
        <w:rPr>
          <w:sz w:val="24"/>
          <w:szCs w:val="24"/>
        </w:rPr>
        <w:t xml:space="preserve"> </w:t>
      </w:r>
      <w:r w:rsidRPr="00255C4D">
        <w:rPr>
          <w:sz w:val="24"/>
          <w:szCs w:val="24"/>
        </w:rPr>
        <w:t>указывается номер соответствующей статьи (пункта) документа с</w:t>
      </w:r>
      <w:r w:rsidR="005B26D5" w:rsidRPr="00255C4D">
        <w:rPr>
          <w:sz w:val="24"/>
          <w:szCs w:val="24"/>
        </w:rPr>
        <w:t xml:space="preserve"> </w:t>
      </w:r>
      <w:r w:rsidRPr="00255C4D">
        <w:rPr>
          <w:sz w:val="24"/>
          <w:szCs w:val="24"/>
        </w:rPr>
        <w:t>обозначением символа «ст.» («п.»).</w:t>
      </w:r>
    </w:p>
    <w:p w:rsidR="00CB2545" w:rsidRPr="00255C4D" w:rsidRDefault="00CB2545" w:rsidP="00CB2545">
      <w:pPr>
        <w:rPr>
          <w:b/>
          <w:sz w:val="24"/>
          <w:szCs w:val="24"/>
        </w:rPr>
      </w:pPr>
      <w:r w:rsidRPr="00255C4D">
        <w:rPr>
          <w:b/>
          <w:sz w:val="24"/>
          <w:szCs w:val="24"/>
        </w:rPr>
        <w:t>Оформление таблиц</w:t>
      </w:r>
    </w:p>
    <w:p w:rsidR="00CB2545" w:rsidRPr="00255C4D" w:rsidRDefault="00CB2545" w:rsidP="00A52AA6">
      <w:pPr>
        <w:ind w:firstLine="709"/>
        <w:rPr>
          <w:sz w:val="24"/>
          <w:szCs w:val="24"/>
        </w:rPr>
      </w:pPr>
      <w:r w:rsidRPr="00255C4D">
        <w:rPr>
          <w:sz w:val="24"/>
          <w:szCs w:val="24"/>
        </w:rPr>
        <w:t>Цифровой материал, как правило, оформляют в виде таблиц, что обеспечивает лучшую наглядность и удобство сравнения</w:t>
      </w:r>
      <w:r w:rsidR="00F5395D" w:rsidRPr="00255C4D">
        <w:rPr>
          <w:sz w:val="24"/>
          <w:szCs w:val="24"/>
        </w:rPr>
        <w:t xml:space="preserve"> </w:t>
      </w:r>
      <w:r w:rsidRPr="00255C4D">
        <w:rPr>
          <w:sz w:val="24"/>
          <w:szCs w:val="24"/>
        </w:rPr>
        <w:t>показателей. Таблицу в зависимости от ее размера обычно</w:t>
      </w:r>
      <w:r w:rsidR="00F5395D" w:rsidRPr="00255C4D">
        <w:rPr>
          <w:sz w:val="24"/>
          <w:szCs w:val="24"/>
        </w:rPr>
        <w:t xml:space="preserve"> </w:t>
      </w:r>
      <w:r w:rsidRPr="00255C4D">
        <w:rPr>
          <w:sz w:val="24"/>
          <w:szCs w:val="24"/>
        </w:rPr>
        <w:t xml:space="preserve">помещают под текстом, в котором впервые дана на нее ссылка. </w:t>
      </w:r>
    </w:p>
    <w:p w:rsidR="00255C4D" w:rsidRDefault="00CB2545" w:rsidP="00A52AA6">
      <w:pPr>
        <w:ind w:firstLine="709"/>
        <w:rPr>
          <w:sz w:val="24"/>
          <w:szCs w:val="24"/>
        </w:rPr>
      </w:pPr>
      <w:r w:rsidRPr="00255C4D">
        <w:rPr>
          <w:sz w:val="24"/>
          <w:szCs w:val="24"/>
        </w:rPr>
        <w:t>Каждая таблица должна иметь заголовок, точно и кратко</w:t>
      </w:r>
      <w:r w:rsidR="00F5395D" w:rsidRPr="00255C4D">
        <w:rPr>
          <w:sz w:val="24"/>
          <w:szCs w:val="24"/>
        </w:rPr>
        <w:t xml:space="preserve"> </w:t>
      </w:r>
      <w:r w:rsidRPr="00255C4D">
        <w:rPr>
          <w:sz w:val="24"/>
          <w:szCs w:val="24"/>
        </w:rPr>
        <w:t>отражающий ее содержание. Заголовок таблицы следует помещать</w:t>
      </w:r>
      <w:r w:rsidR="00F5395D" w:rsidRPr="00255C4D">
        <w:rPr>
          <w:sz w:val="24"/>
          <w:szCs w:val="24"/>
        </w:rPr>
        <w:t xml:space="preserve"> над таблицей слева</w:t>
      </w:r>
      <w:r w:rsidRPr="00255C4D">
        <w:rPr>
          <w:sz w:val="24"/>
          <w:szCs w:val="24"/>
        </w:rPr>
        <w:t>.</w:t>
      </w:r>
      <w:r w:rsidR="00F5395D" w:rsidRPr="00255C4D">
        <w:rPr>
          <w:sz w:val="24"/>
          <w:szCs w:val="24"/>
        </w:rPr>
        <w:t xml:space="preserve"> Перед заголовком размещают номер таблицы. </w:t>
      </w:r>
    </w:p>
    <w:p w:rsidR="00F5395D" w:rsidRPr="00255C4D" w:rsidRDefault="00F5395D" w:rsidP="00A52AA6">
      <w:pPr>
        <w:ind w:firstLine="709"/>
        <w:rPr>
          <w:b/>
          <w:sz w:val="24"/>
          <w:szCs w:val="24"/>
        </w:rPr>
      </w:pPr>
      <w:r w:rsidRPr="00255C4D">
        <w:rPr>
          <w:b/>
          <w:sz w:val="24"/>
          <w:szCs w:val="24"/>
        </w:rPr>
        <w:t>Например:</w:t>
      </w:r>
    </w:p>
    <w:p w:rsidR="00F5395D" w:rsidRPr="00255C4D" w:rsidRDefault="00F5395D" w:rsidP="00A52AA6">
      <w:pPr>
        <w:ind w:firstLine="709"/>
        <w:rPr>
          <w:sz w:val="24"/>
          <w:szCs w:val="24"/>
        </w:rPr>
      </w:pPr>
      <w:r w:rsidRPr="00255C4D">
        <w:rPr>
          <w:sz w:val="24"/>
          <w:szCs w:val="24"/>
        </w:rPr>
        <w:t>Таблица 1 – Основные показатели экономического развития РФ</w:t>
      </w:r>
    </w:p>
    <w:p w:rsidR="00CB2545" w:rsidRPr="00255C4D" w:rsidRDefault="00CB2545" w:rsidP="00A52AA6">
      <w:pPr>
        <w:ind w:firstLine="709"/>
        <w:rPr>
          <w:sz w:val="24"/>
          <w:szCs w:val="24"/>
        </w:rPr>
      </w:pPr>
      <w:r w:rsidRPr="00255C4D">
        <w:rPr>
          <w:sz w:val="24"/>
          <w:szCs w:val="24"/>
        </w:rPr>
        <w:t>Таблицы должны иметь сквозную нумерацию по всей</w:t>
      </w:r>
      <w:r w:rsidR="00F5395D" w:rsidRPr="00255C4D">
        <w:rPr>
          <w:sz w:val="24"/>
          <w:szCs w:val="24"/>
        </w:rPr>
        <w:t xml:space="preserve"> Р</w:t>
      </w:r>
      <w:r w:rsidRPr="00255C4D">
        <w:rPr>
          <w:sz w:val="24"/>
          <w:szCs w:val="24"/>
        </w:rPr>
        <w:t xml:space="preserve">аботе. После номера таблицы точку не ставят. Знак «№» перед номером таблицы не используется. </w:t>
      </w:r>
    </w:p>
    <w:p w:rsidR="00255C4D" w:rsidRDefault="00CB2545" w:rsidP="00A52AA6">
      <w:pPr>
        <w:ind w:firstLine="709"/>
        <w:rPr>
          <w:sz w:val="24"/>
          <w:szCs w:val="24"/>
        </w:rPr>
      </w:pPr>
      <w:r w:rsidRPr="00255C4D">
        <w:rPr>
          <w:sz w:val="24"/>
          <w:szCs w:val="24"/>
        </w:rPr>
        <w:t>В таблицах допускается применять меньший размер шрифта,</w:t>
      </w:r>
      <w:r w:rsidR="00F5395D" w:rsidRPr="00255C4D">
        <w:rPr>
          <w:sz w:val="24"/>
          <w:szCs w:val="24"/>
        </w:rPr>
        <w:t xml:space="preserve"> </w:t>
      </w:r>
      <w:r w:rsidRPr="00255C4D">
        <w:rPr>
          <w:sz w:val="24"/>
          <w:szCs w:val="24"/>
        </w:rPr>
        <w:t>чем в основном тексте, и одинарный междустрочный интервал. К цифровым табличным данным должны быть указаны</w:t>
      </w:r>
      <w:r w:rsidR="00F5395D" w:rsidRPr="00255C4D">
        <w:rPr>
          <w:sz w:val="24"/>
          <w:szCs w:val="24"/>
        </w:rPr>
        <w:t xml:space="preserve"> </w:t>
      </w:r>
      <w:r w:rsidRPr="00255C4D">
        <w:rPr>
          <w:sz w:val="24"/>
          <w:szCs w:val="24"/>
        </w:rPr>
        <w:t>единицы измерения. Если данные таблицы имеют разные единицы</w:t>
      </w:r>
      <w:r w:rsidR="00F5395D" w:rsidRPr="00255C4D">
        <w:rPr>
          <w:sz w:val="24"/>
          <w:szCs w:val="24"/>
        </w:rPr>
        <w:t xml:space="preserve"> </w:t>
      </w:r>
      <w:r w:rsidRPr="00255C4D">
        <w:rPr>
          <w:sz w:val="24"/>
          <w:szCs w:val="24"/>
        </w:rPr>
        <w:t>измерения, то они указываются в соответствующих заголовках</w:t>
      </w:r>
      <w:r w:rsidR="00F5395D" w:rsidRPr="00255C4D">
        <w:rPr>
          <w:sz w:val="24"/>
          <w:szCs w:val="24"/>
        </w:rPr>
        <w:t xml:space="preserve"> </w:t>
      </w:r>
      <w:r w:rsidRPr="00255C4D">
        <w:rPr>
          <w:sz w:val="24"/>
          <w:szCs w:val="24"/>
        </w:rPr>
        <w:t xml:space="preserve">(подзаголовках) граф или строк таблицы. </w:t>
      </w:r>
      <w:r w:rsidR="00F5395D" w:rsidRPr="00255C4D">
        <w:rPr>
          <w:sz w:val="24"/>
          <w:szCs w:val="24"/>
        </w:rPr>
        <w:t>Е</w:t>
      </w:r>
      <w:r w:rsidRPr="00255C4D">
        <w:rPr>
          <w:sz w:val="24"/>
          <w:szCs w:val="24"/>
        </w:rPr>
        <w:t>сли все табличные</w:t>
      </w:r>
      <w:r w:rsidR="00F5395D" w:rsidRPr="00255C4D">
        <w:rPr>
          <w:sz w:val="24"/>
          <w:szCs w:val="24"/>
        </w:rPr>
        <w:t xml:space="preserve"> </w:t>
      </w:r>
      <w:r w:rsidRPr="00255C4D">
        <w:rPr>
          <w:sz w:val="24"/>
          <w:szCs w:val="24"/>
        </w:rPr>
        <w:t>данные имеют одну единицу измерения, то эту единицу приводят</w:t>
      </w:r>
      <w:r w:rsidR="00F5395D" w:rsidRPr="00255C4D">
        <w:rPr>
          <w:sz w:val="24"/>
          <w:szCs w:val="24"/>
        </w:rPr>
        <w:t xml:space="preserve"> </w:t>
      </w:r>
      <w:r w:rsidRPr="00255C4D">
        <w:rPr>
          <w:sz w:val="24"/>
          <w:szCs w:val="24"/>
        </w:rPr>
        <w:t>над таблицей справа, используя предлог «в»</w:t>
      </w:r>
      <w:r w:rsidR="00255C4D">
        <w:rPr>
          <w:sz w:val="24"/>
          <w:szCs w:val="24"/>
        </w:rPr>
        <w:t>.</w:t>
      </w:r>
      <w:r w:rsidRPr="00255C4D">
        <w:rPr>
          <w:sz w:val="24"/>
          <w:szCs w:val="24"/>
        </w:rPr>
        <w:t xml:space="preserve"> </w:t>
      </w:r>
    </w:p>
    <w:p w:rsidR="00CB2545" w:rsidRPr="00255C4D" w:rsidRDefault="00F5395D" w:rsidP="00A52AA6">
      <w:pPr>
        <w:ind w:firstLine="709"/>
        <w:rPr>
          <w:sz w:val="24"/>
          <w:szCs w:val="24"/>
        </w:rPr>
      </w:pPr>
      <w:r w:rsidRPr="00255C4D">
        <w:rPr>
          <w:b/>
          <w:sz w:val="24"/>
          <w:szCs w:val="24"/>
        </w:rPr>
        <w:t>Например:</w:t>
      </w:r>
      <w:r w:rsidRPr="00255C4D">
        <w:rPr>
          <w:sz w:val="24"/>
          <w:szCs w:val="24"/>
        </w:rPr>
        <w:t xml:space="preserve">  в тыс. руб.</w:t>
      </w:r>
    </w:p>
    <w:p w:rsidR="00CB2545" w:rsidRPr="00255C4D" w:rsidRDefault="00CB2545" w:rsidP="00A52AA6">
      <w:pPr>
        <w:ind w:firstLine="709"/>
        <w:rPr>
          <w:sz w:val="24"/>
          <w:szCs w:val="24"/>
        </w:rPr>
      </w:pPr>
      <w:r w:rsidRPr="00255C4D">
        <w:rPr>
          <w:sz w:val="24"/>
          <w:szCs w:val="24"/>
        </w:rPr>
        <w:t>Ширина таблицы должна соответствовать ширине основного</w:t>
      </w:r>
      <w:r w:rsidR="00F5395D" w:rsidRPr="00255C4D">
        <w:rPr>
          <w:sz w:val="24"/>
          <w:szCs w:val="24"/>
        </w:rPr>
        <w:t xml:space="preserve"> </w:t>
      </w:r>
      <w:r w:rsidRPr="00255C4D">
        <w:rPr>
          <w:sz w:val="24"/>
          <w:szCs w:val="24"/>
        </w:rPr>
        <w:t>текста. При превышении ширины таблицу следует размещать в</w:t>
      </w:r>
      <w:r w:rsidR="00F5395D" w:rsidRPr="00255C4D">
        <w:rPr>
          <w:sz w:val="24"/>
          <w:szCs w:val="24"/>
        </w:rPr>
        <w:t xml:space="preserve"> </w:t>
      </w:r>
      <w:r w:rsidRPr="00255C4D">
        <w:rPr>
          <w:sz w:val="24"/>
          <w:szCs w:val="24"/>
        </w:rPr>
        <w:t>альбомном формате по тексту или в приложении. Не допускается при переносе отделять заголовок таблицы от</w:t>
      </w:r>
      <w:r w:rsidR="00F5395D" w:rsidRPr="00255C4D">
        <w:rPr>
          <w:sz w:val="24"/>
          <w:szCs w:val="24"/>
        </w:rPr>
        <w:t xml:space="preserve"> </w:t>
      </w:r>
      <w:r w:rsidRPr="00255C4D">
        <w:rPr>
          <w:sz w:val="24"/>
          <w:szCs w:val="24"/>
        </w:rPr>
        <w:t>самой таблицы, оставлять на странице только «шапку» таблицы</w:t>
      </w:r>
      <w:r w:rsidR="00F5395D" w:rsidRPr="00255C4D">
        <w:rPr>
          <w:sz w:val="24"/>
          <w:szCs w:val="24"/>
        </w:rPr>
        <w:t>.</w:t>
      </w:r>
      <w:r w:rsidRPr="00255C4D">
        <w:rPr>
          <w:sz w:val="24"/>
          <w:szCs w:val="24"/>
        </w:rPr>
        <w:t xml:space="preserve"> Итоговая строка</w:t>
      </w:r>
      <w:r w:rsidR="00F5395D" w:rsidRPr="00255C4D">
        <w:rPr>
          <w:sz w:val="24"/>
          <w:szCs w:val="24"/>
        </w:rPr>
        <w:t xml:space="preserve"> </w:t>
      </w:r>
      <w:r w:rsidRPr="00255C4D">
        <w:rPr>
          <w:sz w:val="24"/>
          <w:szCs w:val="24"/>
        </w:rPr>
        <w:t xml:space="preserve">также не должна быть отделена от таблицы. </w:t>
      </w:r>
    </w:p>
    <w:p w:rsidR="00CB2545" w:rsidRPr="00255C4D" w:rsidRDefault="00CB2545" w:rsidP="00CB2545">
      <w:pPr>
        <w:rPr>
          <w:b/>
          <w:sz w:val="24"/>
          <w:szCs w:val="24"/>
        </w:rPr>
      </w:pPr>
      <w:r w:rsidRPr="00255C4D">
        <w:rPr>
          <w:b/>
          <w:sz w:val="24"/>
          <w:szCs w:val="24"/>
        </w:rPr>
        <w:t>Оформление рисунков</w:t>
      </w:r>
    </w:p>
    <w:p w:rsidR="00CB2545" w:rsidRPr="00255C4D" w:rsidRDefault="00CB2545" w:rsidP="00A52AA6">
      <w:pPr>
        <w:ind w:firstLine="709"/>
        <w:rPr>
          <w:sz w:val="24"/>
          <w:szCs w:val="24"/>
        </w:rPr>
      </w:pPr>
      <w:r w:rsidRPr="00255C4D">
        <w:rPr>
          <w:sz w:val="24"/>
          <w:szCs w:val="24"/>
        </w:rPr>
        <w:t xml:space="preserve">В качестве иллюстраций в </w:t>
      </w:r>
      <w:r w:rsidR="00F5395D" w:rsidRPr="00255C4D">
        <w:rPr>
          <w:sz w:val="24"/>
          <w:szCs w:val="24"/>
        </w:rPr>
        <w:t>Р</w:t>
      </w:r>
      <w:r w:rsidRPr="00255C4D">
        <w:rPr>
          <w:sz w:val="24"/>
          <w:szCs w:val="24"/>
        </w:rPr>
        <w:t>абот</w:t>
      </w:r>
      <w:r w:rsidR="006E057D" w:rsidRPr="00255C4D">
        <w:rPr>
          <w:sz w:val="24"/>
          <w:szCs w:val="24"/>
        </w:rPr>
        <w:t>е</w:t>
      </w:r>
      <w:r w:rsidRPr="00255C4D">
        <w:rPr>
          <w:sz w:val="24"/>
          <w:szCs w:val="24"/>
        </w:rPr>
        <w:t xml:space="preserve"> могут быть представлены</w:t>
      </w:r>
      <w:r w:rsidR="00F5395D" w:rsidRPr="00255C4D">
        <w:rPr>
          <w:sz w:val="24"/>
          <w:szCs w:val="24"/>
        </w:rPr>
        <w:t xml:space="preserve"> </w:t>
      </w:r>
      <w:r w:rsidRPr="00255C4D">
        <w:rPr>
          <w:sz w:val="24"/>
          <w:szCs w:val="24"/>
        </w:rPr>
        <w:t>чертежи, схемы, диаграммы, рисунки и т.п. Все иллюстрации</w:t>
      </w:r>
      <w:r w:rsidR="00F5395D" w:rsidRPr="00255C4D">
        <w:rPr>
          <w:sz w:val="24"/>
          <w:szCs w:val="24"/>
        </w:rPr>
        <w:t xml:space="preserve"> </w:t>
      </w:r>
      <w:r w:rsidRPr="00255C4D">
        <w:rPr>
          <w:sz w:val="24"/>
          <w:szCs w:val="24"/>
        </w:rPr>
        <w:t>обозначают в тексте словом «рисунок». Иллюстрации могут быть</w:t>
      </w:r>
      <w:r w:rsidR="00F5395D" w:rsidRPr="00255C4D">
        <w:rPr>
          <w:sz w:val="24"/>
          <w:szCs w:val="24"/>
        </w:rPr>
        <w:t xml:space="preserve"> </w:t>
      </w:r>
      <w:r w:rsidRPr="00255C4D">
        <w:rPr>
          <w:sz w:val="24"/>
          <w:szCs w:val="24"/>
        </w:rPr>
        <w:t xml:space="preserve">выполнены как в черно-белом, так и в цветном варианте. </w:t>
      </w:r>
    </w:p>
    <w:p w:rsidR="00CB2545" w:rsidRPr="00255C4D" w:rsidRDefault="00CB2545" w:rsidP="00A52AA6">
      <w:pPr>
        <w:ind w:firstLine="709"/>
        <w:rPr>
          <w:sz w:val="24"/>
          <w:szCs w:val="24"/>
        </w:rPr>
      </w:pPr>
      <w:r w:rsidRPr="00255C4D">
        <w:rPr>
          <w:sz w:val="24"/>
          <w:szCs w:val="24"/>
        </w:rPr>
        <w:t>Рисунки в зависимости от их размера располагают в тексте</w:t>
      </w:r>
      <w:r w:rsidR="00F5395D" w:rsidRPr="00255C4D">
        <w:rPr>
          <w:sz w:val="24"/>
          <w:szCs w:val="24"/>
        </w:rPr>
        <w:t xml:space="preserve"> </w:t>
      </w:r>
      <w:r w:rsidRPr="00255C4D">
        <w:rPr>
          <w:sz w:val="24"/>
          <w:szCs w:val="24"/>
        </w:rPr>
        <w:t>непосредственно после того абзаца, в котором данный рисунок был</w:t>
      </w:r>
      <w:r w:rsidR="00F5395D" w:rsidRPr="00255C4D">
        <w:rPr>
          <w:sz w:val="24"/>
          <w:szCs w:val="24"/>
        </w:rPr>
        <w:t xml:space="preserve"> </w:t>
      </w:r>
      <w:r w:rsidRPr="00255C4D">
        <w:rPr>
          <w:sz w:val="24"/>
          <w:szCs w:val="24"/>
        </w:rPr>
        <w:t>впервые упомянут, или на следующей странице, а при</w:t>
      </w:r>
      <w:r w:rsidR="00450673" w:rsidRPr="00255C4D">
        <w:rPr>
          <w:sz w:val="24"/>
          <w:szCs w:val="24"/>
        </w:rPr>
        <w:t xml:space="preserve"> </w:t>
      </w:r>
      <w:r w:rsidRPr="00255C4D">
        <w:rPr>
          <w:sz w:val="24"/>
          <w:szCs w:val="24"/>
        </w:rPr>
        <w:t xml:space="preserve">необходимости – в приложении. </w:t>
      </w:r>
    </w:p>
    <w:p w:rsidR="00CB2545" w:rsidRPr="00255C4D" w:rsidRDefault="00CB2545" w:rsidP="00A52AA6">
      <w:pPr>
        <w:ind w:firstLine="709"/>
        <w:rPr>
          <w:sz w:val="24"/>
          <w:szCs w:val="24"/>
        </w:rPr>
      </w:pPr>
      <w:r w:rsidRPr="00255C4D">
        <w:rPr>
          <w:sz w:val="24"/>
          <w:szCs w:val="24"/>
        </w:rPr>
        <w:t>Все рисунки должны иметь наименование, которое помещают</w:t>
      </w:r>
      <w:r w:rsidR="00450673" w:rsidRPr="00255C4D">
        <w:rPr>
          <w:sz w:val="24"/>
          <w:szCs w:val="24"/>
        </w:rPr>
        <w:t xml:space="preserve"> </w:t>
      </w:r>
      <w:r w:rsidRPr="00255C4D">
        <w:rPr>
          <w:sz w:val="24"/>
          <w:szCs w:val="24"/>
        </w:rPr>
        <w:t>под иллюстрацией. Перед наименованием вводят слово «Рисунок» (с заглавной буквы), затем пробел, после чего указывают номер</w:t>
      </w:r>
      <w:r w:rsidR="00450673" w:rsidRPr="00255C4D">
        <w:rPr>
          <w:sz w:val="24"/>
          <w:szCs w:val="24"/>
        </w:rPr>
        <w:t xml:space="preserve"> </w:t>
      </w:r>
      <w:r w:rsidRPr="00255C4D">
        <w:rPr>
          <w:sz w:val="24"/>
          <w:szCs w:val="24"/>
        </w:rPr>
        <w:t>рисунка. Слово «Рисунок» начинают печатать с абзацного отступа.</w:t>
      </w:r>
      <w:r w:rsidR="00450673" w:rsidRPr="00255C4D">
        <w:rPr>
          <w:sz w:val="24"/>
          <w:szCs w:val="24"/>
        </w:rPr>
        <w:t xml:space="preserve"> </w:t>
      </w:r>
      <w:r w:rsidRPr="00255C4D">
        <w:rPr>
          <w:sz w:val="24"/>
          <w:szCs w:val="24"/>
        </w:rPr>
        <w:t>Рисунки должны иметь сквозную нумерацию по всему тексту. Точку в конце</w:t>
      </w:r>
      <w:r w:rsidR="00450673" w:rsidRPr="00255C4D">
        <w:rPr>
          <w:sz w:val="24"/>
          <w:szCs w:val="24"/>
        </w:rPr>
        <w:t xml:space="preserve"> </w:t>
      </w:r>
      <w:r w:rsidRPr="00255C4D">
        <w:rPr>
          <w:sz w:val="24"/>
          <w:szCs w:val="24"/>
        </w:rPr>
        <w:t xml:space="preserve">наименования рисунка не ставят. </w:t>
      </w:r>
    </w:p>
    <w:p w:rsidR="00CB2545" w:rsidRPr="00255C4D" w:rsidRDefault="00CB2545" w:rsidP="00A52AA6">
      <w:pPr>
        <w:ind w:firstLine="709"/>
        <w:rPr>
          <w:b/>
          <w:sz w:val="24"/>
          <w:szCs w:val="24"/>
        </w:rPr>
      </w:pPr>
      <w:r w:rsidRPr="00255C4D">
        <w:rPr>
          <w:b/>
          <w:sz w:val="24"/>
          <w:szCs w:val="24"/>
        </w:rPr>
        <w:t xml:space="preserve">Например: </w:t>
      </w:r>
    </w:p>
    <w:p w:rsidR="00CB2545" w:rsidRPr="00255C4D" w:rsidRDefault="00CB2545" w:rsidP="00CB2545">
      <w:pPr>
        <w:rPr>
          <w:sz w:val="24"/>
          <w:szCs w:val="24"/>
        </w:rPr>
      </w:pPr>
      <w:r w:rsidRPr="00255C4D">
        <w:rPr>
          <w:sz w:val="24"/>
          <w:szCs w:val="24"/>
        </w:rPr>
        <w:t>Рисунок 1 – Динамика индекса промышленного производства</w:t>
      </w:r>
      <w:r w:rsidR="00450673" w:rsidRPr="00255C4D">
        <w:rPr>
          <w:sz w:val="24"/>
          <w:szCs w:val="24"/>
        </w:rPr>
        <w:t xml:space="preserve"> Российской Федерации, 2010</w:t>
      </w:r>
      <w:r w:rsidRPr="00255C4D">
        <w:rPr>
          <w:sz w:val="24"/>
          <w:szCs w:val="24"/>
        </w:rPr>
        <w:t>-201</w:t>
      </w:r>
      <w:r w:rsidR="00450673" w:rsidRPr="00255C4D">
        <w:rPr>
          <w:sz w:val="24"/>
          <w:szCs w:val="24"/>
        </w:rPr>
        <w:t>4</w:t>
      </w:r>
      <w:r w:rsidRPr="00255C4D">
        <w:rPr>
          <w:sz w:val="24"/>
          <w:szCs w:val="24"/>
        </w:rPr>
        <w:t xml:space="preserve"> гг. </w:t>
      </w:r>
    </w:p>
    <w:p w:rsidR="00CB2545" w:rsidRPr="00255C4D" w:rsidRDefault="00CB2545" w:rsidP="00CB2545">
      <w:pPr>
        <w:rPr>
          <w:b/>
          <w:sz w:val="24"/>
          <w:szCs w:val="24"/>
        </w:rPr>
      </w:pPr>
      <w:r w:rsidRPr="00255C4D">
        <w:rPr>
          <w:b/>
          <w:sz w:val="24"/>
          <w:szCs w:val="24"/>
        </w:rPr>
        <w:t>Оформление формул</w:t>
      </w:r>
    </w:p>
    <w:p w:rsidR="00450673" w:rsidRPr="00255C4D" w:rsidRDefault="00450673" w:rsidP="00A52AA6">
      <w:pPr>
        <w:ind w:firstLine="709"/>
        <w:rPr>
          <w:sz w:val="24"/>
          <w:szCs w:val="24"/>
        </w:rPr>
      </w:pPr>
      <w:r w:rsidRPr="00255C4D">
        <w:rPr>
          <w:sz w:val="24"/>
          <w:szCs w:val="24"/>
        </w:rPr>
        <w:t>Ф</w:t>
      </w:r>
      <w:r w:rsidR="00CB2545" w:rsidRPr="00255C4D">
        <w:rPr>
          <w:sz w:val="24"/>
          <w:szCs w:val="24"/>
        </w:rPr>
        <w:t>ормулы следует выделять из текста в отдельную строку. Формулы имеют сквозную нумерацию по всему тексту. После</w:t>
      </w:r>
      <w:r w:rsidRPr="00255C4D">
        <w:rPr>
          <w:sz w:val="24"/>
          <w:szCs w:val="24"/>
        </w:rPr>
        <w:t xml:space="preserve"> </w:t>
      </w:r>
      <w:r w:rsidR="00CB2545" w:rsidRPr="00255C4D">
        <w:rPr>
          <w:sz w:val="24"/>
          <w:szCs w:val="24"/>
        </w:rPr>
        <w:t>номера формулы точка не ставится. Номер печатают арабскими</w:t>
      </w:r>
      <w:r w:rsidRPr="00255C4D">
        <w:rPr>
          <w:sz w:val="24"/>
          <w:szCs w:val="24"/>
        </w:rPr>
        <w:t xml:space="preserve"> </w:t>
      </w:r>
      <w:r w:rsidR="00CB2545" w:rsidRPr="00255C4D">
        <w:rPr>
          <w:sz w:val="24"/>
          <w:szCs w:val="24"/>
        </w:rPr>
        <w:t>цифрами в круглых скобках справа от формулы, на одном уровне с</w:t>
      </w:r>
      <w:r w:rsidRPr="00255C4D">
        <w:rPr>
          <w:sz w:val="24"/>
          <w:szCs w:val="24"/>
        </w:rPr>
        <w:t xml:space="preserve"> </w:t>
      </w:r>
      <w:r w:rsidR="00CB2545" w:rsidRPr="00255C4D">
        <w:rPr>
          <w:sz w:val="24"/>
          <w:szCs w:val="24"/>
        </w:rPr>
        <w:t xml:space="preserve">ней. </w:t>
      </w:r>
    </w:p>
    <w:p w:rsidR="00CB2545" w:rsidRPr="00255C4D" w:rsidRDefault="00CB2545" w:rsidP="00A52AA6">
      <w:pPr>
        <w:ind w:firstLine="709"/>
        <w:rPr>
          <w:sz w:val="24"/>
          <w:szCs w:val="24"/>
        </w:rPr>
      </w:pPr>
      <w:r w:rsidRPr="00255C4D">
        <w:rPr>
          <w:sz w:val="24"/>
          <w:szCs w:val="24"/>
        </w:rPr>
        <w:t>Пояснения символов и числовых коэффициентов, входящих в формулу приводят непосредственно под</w:t>
      </w:r>
      <w:r w:rsidR="00450673" w:rsidRPr="00255C4D">
        <w:rPr>
          <w:sz w:val="24"/>
          <w:szCs w:val="24"/>
        </w:rPr>
        <w:t xml:space="preserve"> </w:t>
      </w:r>
      <w:r w:rsidRPr="00255C4D">
        <w:rPr>
          <w:sz w:val="24"/>
          <w:szCs w:val="24"/>
        </w:rPr>
        <w:t>формулой. Пояснения каждого символа приводят с новой строки в</w:t>
      </w:r>
      <w:r w:rsidR="00450673" w:rsidRPr="00255C4D">
        <w:rPr>
          <w:sz w:val="24"/>
          <w:szCs w:val="24"/>
        </w:rPr>
        <w:t xml:space="preserve"> </w:t>
      </w:r>
      <w:r w:rsidRPr="00255C4D">
        <w:rPr>
          <w:sz w:val="24"/>
          <w:szCs w:val="24"/>
        </w:rPr>
        <w:t>той последовательности, в которой эти символы приведены в</w:t>
      </w:r>
      <w:r w:rsidR="00450673" w:rsidRPr="00255C4D">
        <w:rPr>
          <w:sz w:val="24"/>
          <w:szCs w:val="24"/>
        </w:rPr>
        <w:t xml:space="preserve"> </w:t>
      </w:r>
      <w:r w:rsidRPr="00255C4D">
        <w:rPr>
          <w:sz w:val="24"/>
          <w:szCs w:val="24"/>
        </w:rPr>
        <w:t>формуле. Первую строку пояснения начинают со слова «где» без</w:t>
      </w:r>
      <w:r w:rsidR="00450673" w:rsidRPr="00255C4D">
        <w:rPr>
          <w:sz w:val="24"/>
          <w:szCs w:val="24"/>
        </w:rPr>
        <w:t xml:space="preserve"> </w:t>
      </w:r>
      <w:r w:rsidRPr="00255C4D">
        <w:rPr>
          <w:sz w:val="24"/>
          <w:szCs w:val="24"/>
        </w:rPr>
        <w:t>двоеточия после него. После самой формулы перед пояснениями</w:t>
      </w:r>
      <w:r w:rsidR="00450673" w:rsidRPr="00255C4D">
        <w:rPr>
          <w:sz w:val="24"/>
          <w:szCs w:val="24"/>
        </w:rPr>
        <w:t xml:space="preserve"> </w:t>
      </w:r>
      <w:r w:rsidRPr="00255C4D">
        <w:rPr>
          <w:sz w:val="24"/>
          <w:szCs w:val="24"/>
        </w:rPr>
        <w:t xml:space="preserve">необходимо ставить запятую. </w:t>
      </w:r>
    </w:p>
    <w:p w:rsidR="00CB2545" w:rsidRPr="00255C4D" w:rsidRDefault="00CB2545" w:rsidP="00A52AA6">
      <w:pPr>
        <w:ind w:firstLine="709"/>
        <w:rPr>
          <w:b/>
          <w:sz w:val="24"/>
          <w:szCs w:val="24"/>
        </w:rPr>
      </w:pPr>
      <w:r w:rsidRPr="00255C4D">
        <w:rPr>
          <w:b/>
          <w:sz w:val="24"/>
          <w:szCs w:val="24"/>
        </w:rPr>
        <w:t xml:space="preserve">Например: </w:t>
      </w:r>
    </w:p>
    <w:p w:rsidR="00CB2545" w:rsidRPr="00255C4D" w:rsidRDefault="00CB2545" w:rsidP="003C14D5">
      <w:pPr>
        <w:ind w:firstLine="709"/>
        <w:rPr>
          <w:sz w:val="24"/>
          <w:szCs w:val="24"/>
        </w:rPr>
      </w:pPr>
      <w:r w:rsidRPr="00255C4D">
        <w:rPr>
          <w:sz w:val="24"/>
          <w:szCs w:val="24"/>
        </w:rPr>
        <w:t xml:space="preserve">Z =1,2х </w:t>
      </w:r>
      <w:r w:rsidR="00450673" w:rsidRPr="00255C4D">
        <w:rPr>
          <w:sz w:val="24"/>
          <w:szCs w:val="24"/>
        </w:rPr>
        <w:t>₁</w:t>
      </w:r>
      <w:r w:rsidRPr="00255C4D">
        <w:rPr>
          <w:sz w:val="24"/>
          <w:szCs w:val="24"/>
        </w:rPr>
        <w:t>+1.4х</w:t>
      </w:r>
      <w:r w:rsidR="003C14D5" w:rsidRPr="00255C4D">
        <w:rPr>
          <w:sz w:val="24"/>
          <w:szCs w:val="24"/>
        </w:rPr>
        <w:t>₂</w:t>
      </w:r>
      <w:r w:rsidRPr="00255C4D">
        <w:rPr>
          <w:sz w:val="24"/>
          <w:szCs w:val="24"/>
        </w:rPr>
        <w:t xml:space="preserve"> + 3.3х</w:t>
      </w:r>
      <w:r w:rsidR="003C14D5" w:rsidRPr="00255C4D">
        <w:rPr>
          <w:sz w:val="24"/>
          <w:szCs w:val="24"/>
        </w:rPr>
        <w:t>₃</w:t>
      </w:r>
      <w:r w:rsidRPr="00255C4D">
        <w:rPr>
          <w:sz w:val="24"/>
          <w:szCs w:val="24"/>
        </w:rPr>
        <w:t xml:space="preserve"> + 0.6х</w:t>
      </w:r>
      <w:r w:rsidR="003C14D5" w:rsidRPr="00255C4D">
        <w:rPr>
          <w:sz w:val="24"/>
          <w:szCs w:val="24"/>
        </w:rPr>
        <w:t>₄</w:t>
      </w:r>
      <w:r w:rsidRPr="00255C4D">
        <w:rPr>
          <w:sz w:val="24"/>
          <w:szCs w:val="24"/>
        </w:rPr>
        <w:t xml:space="preserve"> + 0.</w:t>
      </w:r>
      <w:r w:rsidR="00450673" w:rsidRPr="00255C4D">
        <w:rPr>
          <w:sz w:val="24"/>
          <w:szCs w:val="24"/>
        </w:rPr>
        <w:t>999</w:t>
      </w:r>
      <w:r w:rsidRPr="00255C4D">
        <w:rPr>
          <w:sz w:val="24"/>
          <w:szCs w:val="24"/>
        </w:rPr>
        <w:t>х</w:t>
      </w:r>
      <w:r w:rsidR="003C14D5" w:rsidRPr="00255C4D">
        <w:rPr>
          <w:sz w:val="24"/>
          <w:szCs w:val="24"/>
        </w:rPr>
        <w:t>₅</w:t>
      </w:r>
      <w:r w:rsidR="00450673" w:rsidRPr="00255C4D">
        <w:rPr>
          <w:sz w:val="24"/>
          <w:szCs w:val="24"/>
        </w:rPr>
        <w:t xml:space="preserve">                                              </w:t>
      </w:r>
      <w:r w:rsidRPr="00255C4D">
        <w:rPr>
          <w:sz w:val="24"/>
          <w:szCs w:val="24"/>
        </w:rPr>
        <w:t>(1)</w:t>
      </w:r>
    </w:p>
    <w:p w:rsidR="00CB2545" w:rsidRPr="00255C4D" w:rsidRDefault="00CB2545" w:rsidP="003C14D5">
      <w:pPr>
        <w:ind w:firstLine="709"/>
        <w:rPr>
          <w:sz w:val="24"/>
          <w:szCs w:val="24"/>
        </w:rPr>
      </w:pPr>
      <w:r w:rsidRPr="00255C4D">
        <w:rPr>
          <w:sz w:val="24"/>
          <w:szCs w:val="24"/>
        </w:rPr>
        <w:t xml:space="preserve">где </w:t>
      </w:r>
      <w:r w:rsidR="003C14D5" w:rsidRPr="00255C4D">
        <w:rPr>
          <w:sz w:val="24"/>
          <w:szCs w:val="24"/>
        </w:rPr>
        <w:t>х ₁</w:t>
      </w:r>
      <w:r w:rsidRPr="00255C4D">
        <w:rPr>
          <w:sz w:val="24"/>
          <w:szCs w:val="24"/>
        </w:rPr>
        <w:t xml:space="preserve"> – доля чистого оборотного капитала в активах; </w:t>
      </w:r>
    </w:p>
    <w:p w:rsidR="00CB2545" w:rsidRPr="00255C4D" w:rsidRDefault="003C14D5" w:rsidP="003C14D5">
      <w:pPr>
        <w:ind w:firstLine="709"/>
        <w:rPr>
          <w:sz w:val="24"/>
          <w:szCs w:val="24"/>
        </w:rPr>
      </w:pPr>
      <w:r w:rsidRPr="00255C4D">
        <w:rPr>
          <w:sz w:val="24"/>
          <w:szCs w:val="24"/>
        </w:rPr>
        <w:t>х₂</w:t>
      </w:r>
      <w:r w:rsidR="00CB2545" w:rsidRPr="00255C4D">
        <w:rPr>
          <w:sz w:val="24"/>
          <w:szCs w:val="24"/>
        </w:rPr>
        <w:t xml:space="preserve"> – доля формирования активов за счет нераспределенной</w:t>
      </w:r>
      <w:r w:rsidRPr="00255C4D">
        <w:rPr>
          <w:sz w:val="24"/>
          <w:szCs w:val="24"/>
        </w:rPr>
        <w:t xml:space="preserve"> </w:t>
      </w:r>
      <w:r w:rsidR="00CB2545" w:rsidRPr="00255C4D">
        <w:rPr>
          <w:sz w:val="24"/>
          <w:szCs w:val="24"/>
        </w:rPr>
        <w:t xml:space="preserve">прибыли; </w:t>
      </w:r>
    </w:p>
    <w:p w:rsidR="00CB2545" w:rsidRPr="00255C4D" w:rsidRDefault="003C14D5" w:rsidP="003C14D5">
      <w:pPr>
        <w:ind w:firstLine="709"/>
        <w:rPr>
          <w:sz w:val="24"/>
          <w:szCs w:val="24"/>
        </w:rPr>
      </w:pPr>
      <w:r w:rsidRPr="00255C4D">
        <w:rPr>
          <w:sz w:val="24"/>
          <w:szCs w:val="24"/>
        </w:rPr>
        <w:t>х₃</w:t>
      </w:r>
      <w:r w:rsidR="00CB2545" w:rsidRPr="00255C4D">
        <w:rPr>
          <w:sz w:val="24"/>
          <w:szCs w:val="24"/>
        </w:rPr>
        <w:t xml:space="preserve"> – рентабельность активов, рассчитанная исходя из прибыли</w:t>
      </w:r>
      <w:r w:rsidRPr="00255C4D">
        <w:rPr>
          <w:sz w:val="24"/>
          <w:szCs w:val="24"/>
        </w:rPr>
        <w:t xml:space="preserve"> </w:t>
      </w:r>
      <w:r w:rsidR="00CB2545" w:rsidRPr="00255C4D">
        <w:rPr>
          <w:sz w:val="24"/>
          <w:szCs w:val="24"/>
        </w:rPr>
        <w:t xml:space="preserve">до уплаты процентов и налогов; </w:t>
      </w:r>
    </w:p>
    <w:p w:rsidR="00CB2545" w:rsidRPr="00255C4D" w:rsidRDefault="003C14D5" w:rsidP="003C14D5">
      <w:pPr>
        <w:ind w:firstLine="709"/>
        <w:rPr>
          <w:sz w:val="24"/>
          <w:szCs w:val="24"/>
        </w:rPr>
      </w:pPr>
      <w:r w:rsidRPr="00255C4D">
        <w:rPr>
          <w:sz w:val="24"/>
          <w:szCs w:val="24"/>
        </w:rPr>
        <w:t>х₄</w:t>
      </w:r>
      <w:r w:rsidR="00CB2545" w:rsidRPr="00255C4D">
        <w:rPr>
          <w:sz w:val="24"/>
          <w:szCs w:val="24"/>
        </w:rPr>
        <w:t xml:space="preserve"> – коэффициент соотношения рыночной стоимости акций и</w:t>
      </w:r>
      <w:r w:rsidRPr="00255C4D">
        <w:rPr>
          <w:sz w:val="24"/>
          <w:szCs w:val="24"/>
        </w:rPr>
        <w:t xml:space="preserve"> </w:t>
      </w:r>
      <w:r w:rsidR="00CB2545" w:rsidRPr="00255C4D">
        <w:rPr>
          <w:sz w:val="24"/>
          <w:szCs w:val="24"/>
        </w:rPr>
        <w:t xml:space="preserve">обязательств; </w:t>
      </w:r>
    </w:p>
    <w:p w:rsidR="00CB2545" w:rsidRPr="00255C4D" w:rsidRDefault="003C14D5" w:rsidP="003C14D5">
      <w:pPr>
        <w:ind w:firstLine="709"/>
        <w:rPr>
          <w:sz w:val="24"/>
          <w:szCs w:val="24"/>
        </w:rPr>
      </w:pPr>
      <w:r w:rsidRPr="00255C4D">
        <w:rPr>
          <w:sz w:val="24"/>
          <w:szCs w:val="24"/>
        </w:rPr>
        <w:t>х₅</w:t>
      </w:r>
      <w:r w:rsidR="00CB2545" w:rsidRPr="00255C4D">
        <w:rPr>
          <w:sz w:val="24"/>
          <w:szCs w:val="24"/>
        </w:rPr>
        <w:t xml:space="preserve"> – коэффициент оборачиваемости активов. </w:t>
      </w:r>
    </w:p>
    <w:p w:rsidR="00CB2545" w:rsidRPr="00255C4D" w:rsidRDefault="00CB2545" w:rsidP="00A52AA6">
      <w:pPr>
        <w:ind w:firstLine="709"/>
        <w:rPr>
          <w:sz w:val="24"/>
          <w:szCs w:val="24"/>
        </w:rPr>
      </w:pPr>
      <w:r w:rsidRPr="00255C4D">
        <w:rPr>
          <w:sz w:val="24"/>
          <w:szCs w:val="24"/>
        </w:rPr>
        <w:t>Формулы, помещаемые в таблицах или в поясняющих данных</w:t>
      </w:r>
      <w:r w:rsidR="003C14D5" w:rsidRPr="00255C4D">
        <w:rPr>
          <w:sz w:val="24"/>
          <w:szCs w:val="24"/>
        </w:rPr>
        <w:t xml:space="preserve"> </w:t>
      </w:r>
      <w:r w:rsidRPr="00255C4D">
        <w:rPr>
          <w:sz w:val="24"/>
          <w:szCs w:val="24"/>
        </w:rPr>
        <w:t xml:space="preserve">к графическому материалу, не нумеруют. </w:t>
      </w:r>
    </w:p>
    <w:p w:rsidR="00CB2545" w:rsidRPr="00255C4D" w:rsidRDefault="00CB2545" w:rsidP="00CB2545">
      <w:pPr>
        <w:rPr>
          <w:b/>
          <w:sz w:val="24"/>
          <w:szCs w:val="24"/>
        </w:rPr>
      </w:pPr>
      <w:r w:rsidRPr="00255C4D">
        <w:rPr>
          <w:b/>
          <w:sz w:val="24"/>
          <w:szCs w:val="24"/>
        </w:rPr>
        <w:t>Оформление списка использованных источников</w:t>
      </w:r>
    </w:p>
    <w:p w:rsidR="00CB2545" w:rsidRPr="00255C4D" w:rsidRDefault="00CB2545" w:rsidP="00A52AA6">
      <w:pPr>
        <w:ind w:firstLine="709"/>
        <w:rPr>
          <w:sz w:val="24"/>
          <w:szCs w:val="24"/>
        </w:rPr>
      </w:pPr>
      <w:r w:rsidRPr="00255C4D">
        <w:rPr>
          <w:sz w:val="24"/>
          <w:szCs w:val="24"/>
        </w:rPr>
        <w:t xml:space="preserve">В конце </w:t>
      </w:r>
      <w:r w:rsidR="006E057D" w:rsidRPr="00255C4D">
        <w:rPr>
          <w:sz w:val="24"/>
          <w:szCs w:val="24"/>
        </w:rPr>
        <w:t>Р</w:t>
      </w:r>
      <w:r w:rsidRPr="00255C4D">
        <w:rPr>
          <w:sz w:val="24"/>
          <w:szCs w:val="24"/>
        </w:rPr>
        <w:t>аботы располагается Список использованных</w:t>
      </w:r>
      <w:r w:rsidR="003C14D5" w:rsidRPr="00255C4D">
        <w:rPr>
          <w:sz w:val="24"/>
          <w:szCs w:val="24"/>
        </w:rPr>
        <w:t xml:space="preserve"> </w:t>
      </w:r>
      <w:r w:rsidRPr="00255C4D">
        <w:rPr>
          <w:sz w:val="24"/>
          <w:szCs w:val="24"/>
        </w:rPr>
        <w:t>источников, который позволяет автору документально подтвердить</w:t>
      </w:r>
      <w:r w:rsidR="003C14D5" w:rsidRPr="00255C4D">
        <w:rPr>
          <w:sz w:val="24"/>
          <w:szCs w:val="24"/>
        </w:rPr>
        <w:t xml:space="preserve"> </w:t>
      </w:r>
      <w:r w:rsidRPr="00255C4D">
        <w:rPr>
          <w:sz w:val="24"/>
          <w:szCs w:val="24"/>
        </w:rPr>
        <w:t>достоверность приводимых материалов и показывает степень</w:t>
      </w:r>
      <w:r w:rsidR="0073387C" w:rsidRPr="00255C4D">
        <w:rPr>
          <w:sz w:val="24"/>
          <w:szCs w:val="24"/>
        </w:rPr>
        <w:t xml:space="preserve"> </w:t>
      </w:r>
      <w:r w:rsidRPr="00255C4D">
        <w:rPr>
          <w:sz w:val="24"/>
          <w:szCs w:val="24"/>
        </w:rPr>
        <w:t>изученности проблемы.</w:t>
      </w:r>
      <w:r w:rsidR="00D00CC8" w:rsidRPr="00255C4D">
        <w:rPr>
          <w:sz w:val="24"/>
          <w:szCs w:val="24"/>
        </w:rPr>
        <w:t xml:space="preserve"> (Приложение 3).</w:t>
      </w:r>
      <w:r w:rsidRPr="00255C4D">
        <w:rPr>
          <w:sz w:val="24"/>
          <w:szCs w:val="24"/>
        </w:rPr>
        <w:t xml:space="preserve"> </w:t>
      </w:r>
    </w:p>
    <w:p w:rsidR="00CB2545" w:rsidRPr="00255C4D" w:rsidRDefault="00CB2545" w:rsidP="00A52AA6">
      <w:pPr>
        <w:ind w:firstLine="709"/>
        <w:rPr>
          <w:sz w:val="24"/>
          <w:szCs w:val="24"/>
        </w:rPr>
      </w:pPr>
      <w:r w:rsidRPr="00255C4D">
        <w:rPr>
          <w:sz w:val="24"/>
          <w:szCs w:val="24"/>
        </w:rPr>
        <w:t>В Список использованных источников включаются только те</w:t>
      </w:r>
      <w:r w:rsidR="003C14D5" w:rsidRPr="00255C4D">
        <w:rPr>
          <w:sz w:val="24"/>
          <w:szCs w:val="24"/>
        </w:rPr>
        <w:t xml:space="preserve"> </w:t>
      </w:r>
      <w:r w:rsidRPr="00255C4D">
        <w:rPr>
          <w:sz w:val="24"/>
          <w:szCs w:val="24"/>
        </w:rPr>
        <w:t>источники, которые непосредственно изучались при написании</w:t>
      </w:r>
      <w:r w:rsidR="003C14D5" w:rsidRPr="00255C4D">
        <w:rPr>
          <w:sz w:val="24"/>
          <w:szCs w:val="24"/>
        </w:rPr>
        <w:t xml:space="preserve"> </w:t>
      </w:r>
      <w:r w:rsidR="006E057D" w:rsidRPr="00255C4D">
        <w:rPr>
          <w:sz w:val="24"/>
          <w:szCs w:val="24"/>
        </w:rPr>
        <w:t>Р</w:t>
      </w:r>
      <w:r w:rsidRPr="00255C4D">
        <w:rPr>
          <w:sz w:val="24"/>
          <w:szCs w:val="24"/>
        </w:rPr>
        <w:t>аботы. На каждый источник, указанный в списке использованных</w:t>
      </w:r>
      <w:r w:rsidR="003C14D5" w:rsidRPr="00255C4D">
        <w:rPr>
          <w:sz w:val="24"/>
          <w:szCs w:val="24"/>
        </w:rPr>
        <w:t xml:space="preserve"> </w:t>
      </w:r>
      <w:r w:rsidRPr="00255C4D">
        <w:rPr>
          <w:sz w:val="24"/>
          <w:szCs w:val="24"/>
        </w:rPr>
        <w:t xml:space="preserve">источников, в тексте должна быть ссылка. </w:t>
      </w:r>
      <w:r w:rsidR="0073387C" w:rsidRPr="00255C4D">
        <w:rPr>
          <w:sz w:val="24"/>
          <w:szCs w:val="24"/>
        </w:rPr>
        <w:t>Список должен содержать 10-15 источников.</w:t>
      </w:r>
    </w:p>
    <w:p w:rsidR="00CB2545" w:rsidRPr="00255C4D" w:rsidRDefault="00CB2545" w:rsidP="00A52AA6">
      <w:pPr>
        <w:ind w:firstLine="709"/>
        <w:rPr>
          <w:sz w:val="24"/>
          <w:szCs w:val="24"/>
        </w:rPr>
      </w:pPr>
      <w:r w:rsidRPr="00255C4D">
        <w:rPr>
          <w:sz w:val="24"/>
          <w:szCs w:val="24"/>
        </w:rPr>
        <w:t xml:space="preserve">Источники должны располагаться в следующем порядке: </w:t>
      </w:r>
    </w:p>
    <w:p w:rsidR="00CB2545" w:rsidRPr="00255C4D" w:rsidRDefault="00CB2545" w:rsidP="00A52AA6">
      <w:pPr>
        <w:ind w:left="1066"/>
        <w:rPr>
          <w:sz w:val="24"/>
          <w:szCs w:val="24"/>
        </w:rPr>
      </w:pPr>
      <w:r w:rsidRPr="00255C4D">
        <w:rPr>
          <w:sz w:val="24"/>
          <w:szCs w:val="24"/>
        </w:rPr>
        <w:t xml:space="preserve">1) нормативные правовые акты;  </w:t>
      </w:r>
    </w:p>
    <w:p w:rsidR="00CB2545" w:rsidRPr="00255C4D" w:rsidRDefault="00CB2545" w:rsidP="00A52AA6">
      <w:pPr>
        <w:ind w:left="1066"/>
        <w:rPr>
          <w:sz w:val="24"/>
          <w:szCs w:val="24"/>
        </w:rPr>
      </w:pPr>
      <w:r w:rsidRPr="00255C4D">
        <w:rPr>
          <w:sz w:val="24"/>
          <w:szCs w:val="24"/>
        </w:rPr>
        <w:t xml:space="preserve">2) специальная литература; </w:t>
      </w:r>
    </w:p>
    <w:p w:rsidR="00CB2545" w:rsidRPr="00255C4D" w:rsidRDefault="003C14D5" w:rsidP="00A52AA6">
      <w:pPr>
        <w:ind w:left="1066"/>
        <w:rPr>
          <w:sz w:val="24"/>
          <w:szCs w:val="24"/>
        </w:rPr>
      </w:pPr>
      <w:r w:rsidRPr="00255C4D">
        <w:rPr>
          <w:sz w:val="24"/>
          <w:szCs w:val="24"/>
        </w:rPr>
        <w:t>3) электронные ресурсы.</w:t>
      </w:r>
    </w:p>
    <w:p w:rsidR="00CB2545" w:rsidRPr="00255C4D" w:rsidRDefault="00CB2545" w:rsidP="00A52AA6">
      <w:pPr>
        <w:ind w:firstLine="709"/>
        <w:rPr>
          <w:sz w:val="24"/>
          <w:szCs w:val="24"/>
        </w:rPr>
      </w:pPr>
      <w:r w:rsidRPr="00255C4D">
        <w:rPr>
          <w:sz w:val="24"/>
          <w:szCs w:val="24"/>
        </w:rPr>
        <w:t>Иностранная литература размещается в алфавитном порядке в</w:t>
      </w:r>
      <w:r w:rsidR="003C14D5" w:rsidRPr="00255C4D">
        <w:rPr>
          <w:sz w:val="24"/>
          <w:szCs w:val="24"/>
        </w:rPr>
        <w:t xml:space="preserve"> </w:t>
      </w:r>
      <w:r w:rsidRPr="00255C4D">
        <w:rPr>
          <w:sz w:val="24"/>
          <w:szCs w:val="24"/>
        </w:rPr>
        <w:t xml:space="preserve">конце списка каждого раздела. </w:t>
      </w:r>
    </w:p>
    <w:p w:rsidR="00CB2545" w:rsidRPr="00255C4D" w:rsidRDefault="00CB2545" w:rsidP="00A52AA6">
      <w:pPr>
        <w:ind w:firstLine="709"/>
        <w:rPr>
          <w:sz w:val="24"/>
          <w:szCs w:val="24"/>
        </w:rPr>
      </w:pPr>
      <w:r w:rsidRPr="00255C4D">
        <w:rPr>
          <w:sz w:val="24"/>
          <w:szCs w:val="24"/>
        </w:rPr>
        <w:t>Список использованных источников имеет сквозную единую</w:t>
      </w:r>
      <w:r w:rsidR="003C14D5" w:rsidRPr="00255C4D">
        <w:rPr>
          <w:sz w:val="24"/>
          <w:szCs w:val="24"/>
        </w:rPr>
        <w:t xml:space="preserve"> </w:t>
      </w:r>
      <w:r w:rsidRPr="00255C4D">
        <w:rPr>
          <w:sz w:val="24"/>
          <w:szCs w:val="24"/>
        </w:rPr>
        <w:t xml:space="preserve">нумерацию. </w:t>
      </w:r>
    </w:p>
    <w:p w:rsidR="00CB2545" w:rsidRPr="00255C4D" w:rsidRDefault="00CB2545" w:rsidP="00A52AA6">
      <w:pPr>
        <w:ind w:firstLine="709"/>
        <w:rPr>
          <w:sz w:val="24"/>
          <w:szCs w:val="24"/>
        </w:rPr>
      </w:pPr>
      <w:r w:rsidRPr="00255C4D">
        <w:rPr>
          <w:sz w:val="24"/>
          <w:szCs w:val="24"/>
        </w:rPr>
        <w:t>Источники следует нумеровать арабскими цифрами и печатать</w:t>
      </w:r>
      <w:r w:rsidR="003C14D5" w:rsidRPr="00255C4D">
        <w:rPr>
          <w:sz w:val="24"/>
          <w:szCs w:val="24"/>
        </w:rPr>
        <w:t xml:space="preserve"> </w:t>
      </w:r>
      <w:r w:rsidRPr="00255C4D">
        <w:rPr>
          <w:sz w:val="24"/>
          <w:szCs w:val="24"/>
        </w:rPr>
        <w:t xml:space="preserve">с нового абзаца. </w:t>
      </w:r>
    </w:p>
    <w:p w:rsidR="00CB2545" w:rsidRPr="00255C4D" w:rsidRDefault="00CB2545" w:rsidP="00A52AA6">
      <w:pPr>
        <w:ind w:firstLine="709"/>
        <w:rPr>
          <w:sz w:val="24"/>
          <w:szCs w:val="24"/>
        </w:rPr>
      </w:pPr>
      <w:r w:rsidRPr="00255C4D">
        <w:rPr>
          <w:sz w:val="24"/>
          <w:szCs w:val="24"/>
        </w:rPr>
        <w:t xml:space="preserve">Нормативные правовые акты должны </w:t>
      </w:r>
      <w:r w:rsidR="006E057D" w:rsidRPr="00255C4D">
        <w:rPr>
          <w:sz w:val="24"/>
          <w:szCs w:val="24"/>
        </w:rPr>
        <w:t>быть приведены</w:t>
      </w:r>
      <w:r w:rsidRPr="00255C4D">
        <w:rPr>
          <w:sz w:val="24"/>
          <w:szCs w:val="24"/>
        </w:rPr>
        <w:t xml:space="preserve"> в</w:t>
      </w:r>
      <w:r w:rsidR="003C14D5" w:rsidRPr="00255C4D">
        <w:rPr>
          <w:sz w:val="24"/>
          <w:szCs w:val="24"/>
        </w:rPr>
        <w:t xml:space="preserve"> </w:t>
      </w:r>
      <w:r w:rsidRPr="00255C4D">
        <w:rPr>
          <w:sz w:val="24"/>
          <w:szCs w:val="24"/>
        </w:rPr>
        <w:t>следующей</w:t>
      </w:r>
      <w:r w:rsidR="003C14D5" w:rsidRPr="00255C4D">
        <w:rPr>
          <w:sz w:val="24"/>
          <w:szCs w:val="24"/>
        </w:rPr>
        <w:t xml:space="preserve"> </w:t>
      </w:r>
      <w:r w:rsidRPr="00255C4D">
        <w:rPr>
          <w:sz w:val="24"/>
          <w:szCs w:val="24"/>
        </w:rPr>
        <w:t xml:space="preserve">последовательности: </w:t>
      </w:r>
    </w:p>
    <w:p w:rsidR="00CB2545" w:rsidRPr="00255C4D" w:rsidRDefault="00CB2545" w:rsidP="00A52AA6">
      <w:pPr>
        <w:ind w:left="1066"/>
        <w:rPr>
          <w:sz w:val="24"/>
          <w:szCs w:val="24"/>
        </w:rPr>
      </w:pPr>
      <w:r w:rsidRPr="00255C4D">
        <w:rPr>
          <w:sz w:val="24"/>
          <w:szCs w:val="24"/>
        </w:rPr>
        <w:t xml:space="preserve">1) конституции (Российской Федерации, субъектов РФ); </w:t>
      </w:r>
    </w:p>
    <w:p w:rsidR="00CB2545" w:rsidRPr="00255C4D" w:rsidRDefault="00CB2545" w:rsidP="00A52AA6">
      <w:pPr>
        <w:ind w:left="1066"/>
        <w:rPr>
          <w:sz w:val="24"/>
          <w:szCs w:val="24"/>
        </w:rPr>
      </w:pPr>
      <w:r w:rsidRPr="00255C4D">
        <w:rPr>
          <w:sz w:val="24"/>
          <w:szCs w:val="24"/>
        </w:rPr>
        <w:t xml:space="preserve">2) законы (федеральные, субъектов РФ); </w:t>
      </w:r>
    </w:p>
    <w:p w:rsidR="00CB2545" w:rsidRPr="00255C4D" w:rsidRDefault="00CB2545" w:rsidP="00A52AA6">
      <w:pPr>
        <w:ind w:left="1066"/>
        <w:rPr>
          <w:sz w:val="24"/>
          <w:szCs w:val="24"/>
        </w:rPr>
      </w:pPr>
      <w:r w:rsidRPr="00255C4D">
        <w:rPr>
          <w:sz w:val="24"/>
          <w:szCs w:val="24"/>
        </w:rPr>
        <w:t>3) указы (Президента РФ, высших должностных лиц</w:t>
      </w:r>
      <w:r w:rsidR="003C14D5" w:rsidRPr="00255C4D">
        <w:rPr>
          <w:sz w:val="24"/>
          <w:szCs w:val="24"/>
        </w:rPr>
        <w:t xml:space="preserve"> </w:t>
      </w:r>
      <w:r w:rsidRPr="00255C4D">
        <w:rPr>
          <w:sz w:val="24"/>
          <w:szCs w:val="24"/>
        </w:rPr>
        <w:t xml:space="preserve">субъектов РФ); </w:t>
      </w:r>
    </w:p>
    <w:p w:rsidR="00CB2545" w:rsidRPr="00255C4D" w:rsidRDefault="00CB2545" w:rsidP="00A52AA6">
      <w:pPr>
        <w:ind w:left="1066"/>
        <w:rPr>
          <w:sz w:val="24"/>
          <w:szCs w:val="24"/>
        </w:rPr>
      </w:pPr>
      <w:r w:rsidRPr="00255C4D">
        <w:rPr>
          <w:sz w:val="24"/>
          <w:szCs w:val="24"/>
        </w:rPr>
        <w:t>4) постановления (Правительства РФ, высших</w:t>
      </w:r>
      <w:r w:rsidR="003C14D5" w:rsidRPr="00255C4D">
        <w:rPr>
          <w:sz w:val="24"/>
          <w:szCs w:val="24"/>
        </w:rPr>
        <w:t xml:space="preserve"> </w:t>
      </w:r>
      <w:r w:rsidRPr="00255C4D">
        <w:rPr>
          <w:sz w:val="24"/>
          <w:szCs w:val="24"/>
        </w:rPr>
        <w:t xml:space="preserve">исполнительных органов государственной власти субъектов РФ); </w:t>
      </w:r>
    </w:p>
    <w:p w:rsidR="00CB2545" w:rsidRPr="00255C4D" w:rsidRDefault="00CB2545" w:rsidP="00A52AA6">
      <w:pPr>
        <w:ind w:left="1066"/>
        <w:rPr>
          <w:sz w:val="24"/>
          <w:szCs w:val="24"/>
        </w:rPr>
      </w:pPr>
      <w:r w:rsidRPr="00255C4D">
        <w:rPr>
          <w:sz w:val="24"/>
          <w:szCs w:val="24"/>
        </w:rPr>
        <w:t>5) нормативные правовые акты органов местного</w:t>
      </w:r>
      <w:r w:rsidR="003C14D5" w:rsidRPr="00255C4D">
        <w:rPr>
          <w:sz w:val="24"/>
          <w:szCs w:val="24"/>
        </w:rPr>
        <w:t xml:space="preserve"> </w:t>
      </w:r>
      <w:r w:rsidRPr="00255C4D">
        <w:rPr>
          <w:sz w:val="24"/>
          <w:szCs w:val="24"/>
        </w:rPr>
        <w:t xml:space="preserve">самоуправления; </w:t>
      </w:r>
    </w:p>
    <w:p w:rsidR="00CB2545" w:rsidRPr="00255C4D" w:rsidRDefault="00CB2545" w:rsidP="00A52AA6">
      <w:pPr>
        <w:ind w:left="1066"/>
        <w:rPr>
          <w:sz w:val="24"/>
          <w:szCs w:val="24"/>
        </w:rPr>
      </w:pPr>
      <w:r w:rsidRPr="00255C4D">
        <w:rPr>
          <w:sz w:val="24"/>
          <w:szCs w:val="24"/>
        </w:rPr>
        <w:t>6) письма, инструкции, распоряжения, приказы министерств и</w:t>
      </w:r>
      <w:r w:rsidR="003C14D5" w:rsidRPr="00255C4D">
        <w:rPr>
          <w:sz w:val="24"/>
          <w:szCs w:val="24"/>
        </w:rPr>
        <w:t xml:space="preserve"> </w:t>
      </w:r>
      <w:r w:rsidRPr="00255C4D">
        <w:rPr>
          <w:sz w:val="24"/>
          <w:szCs w:val="24"/>
        </w:rPr>
        <w:t xml:space="preserve">ведомств. </w:t>
      </w:r>
    </w:p>
    <w:p w:rsidR="00CB2545" w:rsidRPr="00255C4D" w:rsidRDefault="00CB2545" w:rsidP="00A52AA6">
      <w:pPr>
        <w:ind w:firstLine="709"/>
        <w:rPr>
          <w:sz w:val="24"/>
          <w:szCs w:val="24"/>
        </w:rPr>
      </w:pPr>
      <w:r w:rsidRPr="00255C4D">
        <w:rPr>
          <w:sz w:val="24"/>
          <w:szCs w:val="24"/>
        </w:rPr>
        <w:t>При библиографическом описании нормативных правовых</w:t>
      </w:r>
      <w:r w:rsidR="003C14D5" w:rsidRPr="00255C4D">
        <w:rPr>
          <w:sz w:val="24"/>
          <w:szCs w:val="24"/>
        </w:rPr>
        <w:t xml:space="preserve"> </w:t>
      </w:r>
      <w:r w:rsidRPr="00255C4D">
        <w:rPr>
          <w:sz w:val="24"/>
          <w:szCs w:val="24"/>
        </w:rPr>
        <w:t>актов сначала указывается статус документа (например, Федеральный закон, Указ Президента РФ и т.п.), затем его</w:t>
      </w:r>
      <w:r w:rsidR="003C14D5" w:rsidRPr="00255C4D">
        <w:rPr>
          <w:sz w:val="24"/>
          <w:szCs w:val="24"/>
        </w:rPr>
        <w:t xml:space="preserve"> </w:t>
      </w:r>
      <w:r w:rsidRPr="00255C4D">
        <w:rPr>
          <w:sz w:val="24"/>
          <w:szCs w:val="24"/>
        </w:rPr>
        <w:t>название, после чего приводится дата принятия документа, его</w:t>
      </w:r>
      <w:r w:rsidR="003C14D5" w:rsidRPr="00255C4D">
        <w:rPr>
          <w:sz w:val="24"/>
          <w:szCs w:val="24"/>
        </w:rPr>
        <w:t xml:space="preserve"> </w:t>
      </w:r>
      <w:r w:rsidRPr="00255C4D">
        <w:rPr>
          <w:sz w:val="24"/>
          <w:szCs w:val="24"/>
        </w:rPr>
        <w:t xml:space="preserve">номер и дата последней редакции. </w:t>
      </w:r>
    </w:p>
    <w:p w:rsidR="00CB2545" w:rsidRPr="00255C4D" w:rsidRDefault="00CB2545" w:rsidP="00A52AA6">
      <w:pPr>
        <w:ind w:firstLine="709"/>
        <w:rPr>
          <w:sz w:val="24"/>
          <w:szCs w:val="24"/>
        </w:rPr>
      </w:pPr>
      <w:r w:rsidRPr="00255C4D">
        <w:rPr>
          <w:sz w:val="24"/>
          <w:szCs w:val="24"/>
        </w:rPr>
        <w:t>Специальная литература включает монографии, научные</w:t>
      </w:r>
      <w:r w:rsidR="003C14D5" w:rsidRPr="00255C4D">
        <w:rPr>
          <w:sz w:val="24"/>
          <w:szCs w:val="24"/>
        </w:rPr>
        <w:t xml:space="preserve"> </w:t>
      </w:r>
      <w:r w:rsidRPr="00255C4D">
        <w:rPr>
          <w:sz w:val="24"/>
          <w:szCs w:val="24"/>
        </w:rPr>
        <w:t xml:space="preserve">статьи, диссертации, авторефераты диссертаций, книги, статистические сборники, </w:t>
      </w:r>
      <w:r w:rsidR="00AC7787" w:rsidRPr="00255C4D">
        <w:rPr>
          <w:sz w:val="24"/>
          <w:szCs w:val="24"/>
        </w:rPr>
        <w:t>с</w:t>
      </w:r>
      <w:r w:rsidRPr="00255C4D">
        <w:rPr>
          <w:sz w:val="24"/>
          <w:szCs w:val="24"/>
        </w:rPr>
        <w:t xml:space="preserve">татьи в периодических изданиях. </w:t>
      </w:r>
    </w:p>
    <w:p w:rsidR="00CB2545" w:rsidRPr="00255C4D" w:rsidRDefault="00CB2545" w:rsidP="00A52AA6">
      <w:pPr>
        <w:ind w:firstLine="709"/>
        <w:rPr>
          <w:sz w:val="24"/>
          <w:szCs w:val="24"/>
        </w:rPr>
      </w:pPr>
      <w:r w:rsidRPr="00255C4D">
        <w:rPr>
          <w:sz w:val="24"/>
          <w:szCs w:val="24"/>
        </w:rPr>
        <w:t xml:space="preserve">В </w:t>
      </w:r>
      <w:r w:rsidR="006E057D" w:rsidRPr="00255C4D">
        <w:rPr>
          <w:sz w:val="24"/>
          <w:szCs w:val="24"/>
        </w:rPr>
        <w:t>Сп</w:t>
      </w:r>
      <w:r w:rsidRPr="00255C4D">
        <w:rPr>
          <w:sz w:val="24"/>
          <w:szCs w:val="24"/>
        </w:rPr>
        <w:t>иске использованной литературы источники</w:t>
      </w:r>
      <w:r w:rsidR="00AC7787" w:rsidRPr="00255C4D">
        <w:rPr>
          <w:sz w:val="24"/>
          <w:szCs w:val="24"/>
        </w:rPr>
        <w:t xml:space="preserve"> </w:t>
      </w:r>
      <w:r w:rsidRPr="00255C4D">
        <w:rPr>
          <w:sz w:val="24"/>
          <w:szCs w:val="24"/>
        </w:rPr>
        <w:t>располагаются строго в алфавитном порядке по фамилии авторов</w:t>
      </w:r>
      <w:r w:rsidR="00AC7787" w:rsidRPr="00255C4D">
        <w:rPr>
          <w:sz w:val="24"/>
          <w:szCs w:val="24"/>
        </w:rPr>
        <w:t xml:space="preserve"> </w:t>
      </w:r>
      <w:r w:rsidRPr="00255C4D">
        <w:rPr>
          <w:sz w:val="24"/>
          <w:szCs w:val="24"/>
        </w:rPr>
        <w:t xml:space="preserve">или, если автор не указан, по названию работы. </w:t>
      </w:r>
    </w:p>
    <w:p w:rsidR="00CB2545" w:rsidRPr="00255C4D" w:rsidRDefault="00CB2545" w:rsidP="00A52AA6">
      <w:pPr>
        <w:ind w:firstLine="709"/>
        <w:rPr>
          <w:sz w:val="24"/>
          <w:szCs w:val="24"/>
        </w:rPr>
      </w:pPr>
      <w:r w:rsidRPr="00255C4D">
        <w:rPr>
          <w:sz w:val="24"/>
          <w:szCs w:val="24"/>
        </w:rPr>
        <w:t>Информация, размещенная в Интернете, является</w:t>
      </w:r>
      <w:r w:rsidR="00AC7787" w:rsidRPr="00255C4D">
        <w:rPr>
          <w:sz w:val="24"/>
          <w:szCs w:val="24"/>
        </w:rPr>
        <w:t xml:space="preserve"> </w:t>
      </w:r>
      <w:r w:rsidRPr="00255C4D">
        <w:rPr>
          <w:sz w:val="24"/>
          <w:szCs w:val="24"/>
        </w:rPr>
        <w:t xml:space="preserve">электронным ресурсом удаленного доступа и </w:t>
      </w:r>
      <w:r w:rsidR="00AC7787" w:rsidRPr="00255C4D">
        <w:rPr>
          <w:sz w:val="24"/>
          <w:szCs w:val="24"/>
        </w:rPr>
        <w:t xml:space="preserve">обязательно используется </w:t>
      </w:r>
      <w:r w:rsidR="006E057D" w:rsidRPr="00255C4D">
        <w:rPr>
          <w:sz w:val="24"/>
          <w:szCs w:val="24"/>
        </w:rPr>
        <w:t>при составлении С</w:t>
      </w:r>
      <w:r w:rsidRPr="00255C4D">
        <w:rPr>
          <w:sz w:val="24"/>
          <w:szCs w:val="24"/>
        </w:rPr>
        <w:t>писка использованных</w:t>
      </w:r>
      <w:r w:rsidR="00AC7787" w:rsidRPr="00255C4D">
        <w:rPr>
          <w:sz w:val="24"/>
          <w:szCs w:val="24"/>
        </w:rPr>
        <w:t xml:space="preserve"> </w:t>
      </w:r>
      <w:r w:rsidRPr="00255C4D">
        <w:rPr>
          <w:sz w:val="24"/>
          <w:szCs w:val="24"/>
        </w:rPr>
        <w:t xml:space="preserve">источников. </w:t>
      </w:r>
    </w:p>
    <w:p w:rsidR="00AC7787" w:rsidRPr="00255C4D" w:rsidRDefault="00CB2545" w:rsidP="00A52AA6">
      <w:pPr>
        <w:ind w:firstLine="709"/>
        <w:rPr>
          <w:sz w:val="24"/>
          <w:szCs w:val="24"/>
        </w:rPr>
      </w:pPr>
      <w:r w:rsidRPr="00255C4D">
        <w:rPr>
          <w:sz w:val="24"/>
          <w:szCs w:val="24"/>
        </w:rPr>
        <w:t>Библиографическое описание документов осуществляется в</w:t>
      </w:r>
      <w:r w:rsidR="00AC7787" w:rsidRPr="00255C4D">
        <w:rPr>
          <w:sz w:val="24"/>
          <w:szCs w:val="24"/>
        </w:rPr>
        <w:t xml:space="preserve"> </w:t>
      </w:r>
      <w:r w:rsidRPr="00255C4D">
        <w:rPr>
          <w:sz w:val="24"/>
          <w:szCs w:val="24"/>
        </w:rPr>
        <w:t xml:space="preserve">соответствии с требованиями ГОСТ 7.1-2003 (см. Приложение </w:t>
      </w:r>
      <w:r w:rsidR="00514E5B" w:rsidRPr="00255C4D">
        <w:rPr>
          <w:sz w:val="24"/>
          <w:szCs w:val="24"/>
        </w:rPr>
        <w:t>3</w:t>
      </w:r>
      <w:r w:rsidRPr="00255C4D">
        <w:rPr>
          <w:sz w:val="24"/>
          <w:szCs w:val="24"/>
        </w:rPr>
        <w:t xml:space="preserve">). </w:t>
      </w:r>
    </w:p>
    <w:p w:rsidR="00CB2545" w:rsidRPr="00255C4D" w:rsidRDefault="00CB2545" w:rsidP="00CB2545">
      <w:pPr>
        <w:rPr>
          <w:b/>
          <w:sz w:val="24"/>
          <w:szCs w:val="24"/>
        </w:rPr>
      </w:pPr>
      <w:r w:rsidRPr="00255C4D">
        <w:rPr>
          <w:b/>
          <w:sz w:val="24"/>
          <w:szCs w:val="24"/>
        </w:rPr>
        <w:t>Оформление приложений</w:t>
      </w:r>
    </w:p>
    <w:p w:rsidR="00AC7787" w:rsidRPr="00255C4D" w:rsidRDefault="00CD7A23" w:rsidP="00CD7A23">
      <w:pPr>
        <w:ind w:firstLine="709"/>
        <w:rPr>
          <w:sz w:val="24"/>
          <w:szCs w:val="24"/>
        </w:rPr>
      </w:pPr>
      <w:r w:rsidRPr="00255C4D">
        <w:rPr>
          <w:sz w:val="24"/>
          <w:szCs w:val="24"/>
        </w:rPr>
        <w:t>Приложения</w:t>
      </w:r>
      <w:r w:rsidR="00CB2545" w:rsidRPr="00255C4D">
        <w:rPr>
          <w:sz w:val="24"/>
          <w:szCs w:val="24"/>
        </w:rPr>
        <w:t xml:space="preserve"> – заключительная часть </w:t>
      </w:r>
      <w:r w:rsidR="00514E5B" w:rsidRPr="00255C4D">
        <w:rPr>
          <w:sz w:val="24"/>
          <w:szCs w:val="24"/>
        </w:rPr>
        <w:t>Р</w:t>
      </w:r>
      <w:r w:rsidR="00CB2545" w:rsidRPr="00255C4D">
        <w:rPr>
          <w:sz w:val="24"/>
          <w:szCs w:val="24"/>
        </w:rPr>
        <w:t>аботы, которая имеет</w:t>
      </w:r>
      <w:r w:rsidR="00AC7787" w:rsidRPr="00255C4D">
        <w:rPr>
          <w:sz w:val="24"/>
          <w:szCs w:val="24"/>
        </w:rPr>
        <w:t xml:space="preserve"> </w:t>
      </w:r>
      <w:r w:rsidR="00CB2545" w:rsidRPr="00255C4D">
        <w:rPr>
          <w:sz w:val="24"/>
          <w:szCs w:val="24"/>
        </w:rPr>
        <w:t>дополнительное, обычно справочное значение, но является</w:t>
      </w:r>
      <w:r w:rsidR="00AC7787" w:rsidRPr="00255C4D">
        <w:rPr>
          <w:sz w:val="24"/>
          <w:szCs w:val="24"/>
        </w:rPr>
        <w:t xml:space="preserve"> </w:t>
      </w:r>
      <w:r w:rsidR="00CB2545" w:rsidRPr="00255C4D">
        <w:rPr>
          <w:sz w:val="24"/>
          <w:szCs w:val="24"/>
        </w:rPr>
        <w:t>необходимой для более полного освещения темы. По содержанию</w:t>
      </w:r>
      <w:r w:rsidR="00AC7787" w:rsidRPr="00255C4D">
        <w:rPr>
          <w:sz w:val="24"/>
          <w:szCs w:val="24"/>
        </w:rPr>
        <w:t xml:space="preserve"> </w:t>
      </w:r>
      <w:r w:rsidR="00CB2545" w:rsidRPr="00255C4D">
        <w:rPr>
          <w:sz w:val="24"/>
          <w:szCs w:val="24"/>
        </w:rPr>
        <w:t>приложения могут быть очень разнообразны: копии подлинных</w:t>
      </w:r>
      <w:r w:rsidR="00AC7787" w:rsidRPr="00255C4D">
        <w:rPr>
          <w:sz w:val="24"/>
          <w:szCs w:val="24"/>
        </w:rPr>
        <w:t xml:space="preserve"> </w:t>
      </w:r>
      <w:r w:rsidR="00CB2545" w:rsidRPr="00255C4D">
        <w:rPr>
          <w:sz w:val="24"/>
          <w:szCs w:val="24"/>
        </w:rPr>
        <w:t>документов, выдержки из отчетных материалов, отдельные</w:t>
      </w:r>
      <w:r w:rsidR="00AC7787" w:rsidRPr="00255C4D">
        <w:rPr>
          <w:sz w:val="24"/>
          <w:szCs w:val="24"/>
        </w:rPr>
        <w:t xml:space="preserve"> </w:t>
      </w:r>
      <w:r w:rsidR="00CB2545" w:rsidRPr="00255C4D">
        <w:rPr>
          <w:sz w:val="24"/>
          <w:szCs w:val="24"/>
        </w:rPr>
        <w:t>положения из инструкций и правил и т.д. По форме они могут</w:t>
      </w:r>
      <w:r w:rsidR="00AC7787" w:rsidRPr="00255C4D">
        <w:rPr>
          <w:sz w:val="24"/>
          <w:szCs w:val="24"/>
        </w:rPr>
        <w:t xml:space="preserve"> </w:t>
      </w:r>
      <w:r w:rsidR="00CB2545" w:rsidRPr="00255C4D">
        <w:rPr>
          <w:sz w:val="24"/>
          <w:szCs w:val="24"/>
        </w:rPr>
        <w:t>представлять собой текст, таблицы, графики, карты. Приложения</w:t>
      </w:r>
      <w:r w:rsidR="00AC7787" w:rsidRPr="00255C4D">
        <w:rPr>
          <w:sz w:val="24"/>
          <w:szCs w:val="24"/>
        </w:rPr>
        <w:t xml:space="preserve"> </w:t>
      </w:r>
      <w:r w:rsidR="00CB2545" w:rsidRPr="00255C4D">
        <w:rPr>
          <w:sz w:val="24"/>
          <w:szCs w:val="24"/>
        </w:rPr>
        <w:t>размещаются после Списка использованных источников.</w:t>
      </w:r>
      <w:r w:rsidR="00AC7787" w:rsidRPr="00255C4D">
        <w:rPr>
          <w:sz w:val="24"/>
          <w:szCs w:val="24"/>
        </w:rPr>
        <w:t xml:space="preserve"> </w:t>
      </w:r>
    </w:p>
    <w:p w:rsidR="00AC7787" w:rsidRPr="00255C4D" w:rsidRDefault="00CB2545" w:rsidP="00CD7A23">
      <w:pPr>
        <w:ind w:firstLine="709"/>
        <w:rPr>
          <w:sz w:val="24"/>
          <w:szCs w:val="24"/>
        </w:rPr>
      </w:pPr>
      <w:r w:rsidRPr="00255C4D">
        <w:rPr>
          <w:sz w:val="24"/>
          <w:szCs w:val="24"/>
        </w:rPr>
        <w:t xml:space="preserve">Приложение обозначают в порядке ссылок на них в тексте, </w:t>
      </w:r>
      <w:r w:rsidR="00AC7787" w:rsidRPr="00255C4D">
        <w:rPr>
          <w:sz w:val="24"/>
          <w:szCs w:val="24"/>
        </w:rPr>
        <w:t xml:space="preserve">цифрами или </w:t>
      </w:r>
      <w:r w:rsidRPr="00255C4D">
        <w:rPr>
          <w:sz w:val="24"/>
          <w:szCs w:val="24"/>
        </w:rPr>
        <w:t>прописными буквами русского алфавита, которые приводятся</w:t>
      </w:r>
      <w:r w:rsidR="00AC7787" w:rsidRPr="00255C4D">
        <w:rPr>
          <w:sz w:val="24"/>
          <w:szCs w:val="24"/>
        </w:rPr>
        <w:t xml:space="preserve"> </w:t>
      </w:r>
      <w:r w:rsidRPr="00255C4D">
        <w:rPr>
          <w:sz w:val="24"/>
          <w:szCs w:val="24"/>
        </w:rPr>
        <w:t xml:space="preserve">после слова «Приложение». </w:t>
      </w:r>
    </w:p>
    <w:p w:rsidR="00CB2545" w:rsidRPr="00255C4D" w:rsidRDefault="00CB2545" w:rsidP="00CD7A23">
      <w:pPr>
        <w:ind w:firstLine="709"/>
        <w:rPr>
          <w:sz w:val="24"/>
          <w:szCs w:val="24"/>
        </w:rPr>
      </w:pPr>
      <w:r w:rsidRPr="00255C4D">
        <w:rPr>
          <w:sz w:val="24"/>
          <w:szCs w:val="24"/>
        </w:rPr>
        <w:t>Каждое приложение должно начинаться с нового листа, иметь</w:t>
      </w:r>
      <w:r w:rsidR="00AC7787" w:rsidRPr="00255C4D">
        <w:rPr>
          <w:sz w:val="24"/>
          <w:szCs w:val="24"/>
        </w:rPr>
        <w:t xml:space="preserve"> </w:t>
      </w:r>
      <w:r w:rsidRPr="00255C4D">
        <w:rPr>
          <w:sz w:val="24"/>
          <w:szCs w:val="24"/>
        </w:rPr>
        <w:t xml:space="preserve">обозначение и тематический заголовок. Наверху </w:t>
      </w:r>
      <w:r w:rsidR="00514E5B" w:rsidRPr="00255C4D">
        <w:rPr>
          <w:sz w:val="24"/>
          <w:szCs w:val="24"/>
        </w:rPr>
        <w:t xml:space="preserve">на правой стороне </w:t>
      </w:r>
      <w:r w:rsidRPr="00255C4D">
        <w:rPr>
          <w:sz w:val="24"/>
          <w:szCs w:val="24"/>
        </w:rPr>
        <w:t>страницы печатают (пишут) строчными буквами с первой</w:t>
      </w:r>
      <w:r w:rsidR="00AC7787" w:rsidRPr="00255C4D">
        <w:rPr>
          <w:sz w:val="24"/>
          <w:szCs w:val="24"/>
        </w:rPr>
        <w:t xml:space="preserve"> </w:t>
      </w:r>
      <w:r w:rsidRPr="00255C4D">
        <w:rPr>
          <w:sz w:val="24"/>
          <w:szCs w:val="24"/>
        </w:rPr>
        <w:t xml:space="preserve">прописной слово «Приложение» и его </w:t>
      </w:r>
      <w:r w:rsidR="00514E5B" w:rsidRPr="00255C4D">
        <w:rPr>
          <w:sz w:val="24"/>
          <w:szCs w:val="24"/>
        </w:rPr>
        <w:t>номер</w:t>
      </w:r>
      <w:r w:rsidRPr="00255C4D">
        <w:rPr>
          <w:sz w:val="24"/>
          <w:szCs w:val="24"/>
        </w:rPr>
        <w:t>. Ниже приводят отдельной строкой заголовок, который располагают</w:t>
      </w:r>
      <w:r w:rsidR="00AC7787" w:rsidRPr="00255C4D">
        <w:rPr>
          <w:sz w:val="24"/>
          <w:szCs w:val="24"/>
        </w:rPr>
        <w:t xml:space="preserve"> </w:t>
      </w:r>
      <w:r w:rsidRPr="00255C4D">
        <w:rPr>
          <w:sz w:val="24"/>
          <w:szCs w:val="24"/>
        </w:rPr>
        <w:t>симметрично относительно текста, печатают строчными буквами с</w:t>
      </w:r>
      <w:r w:rsidR="00AC7787" w:rsidRPr="00255C4D">
        <w:rPr>
          <w:sz w:val="24"/>
          <w:szCs w:val="24"/>
        </w:rPr>
        <w:t xml:space="preserve"> </w:t>
      </w:r>
      <w:r w:rsidRPr="00255C4D">
        <w:rPr>
          <w:sz w:val="24"/>
          <w:szCs w:val="24"/>
        </w:rPr>
        <w:t xml:space="preserve">первой прописной и выделяют полужирным шрифтом. </w:t>
      </w:r>
    </w:p>
    <w:p w:rsidR="00CD7A23" w:rsidRPr="00255C4D" w:rsidRDefault="00CD7A23" w:rsidP="00CD7A23">
      <w:pPr>
        <w:ind w:firstLine="709"/>
        <w:rPr>
          <w:sz w:val="24"/>
          <w:szCs w:val="24"/>
        </w:rPr>
      </w:pPr>
    </w:p>
    <w:p w:rsidR="00CB2545" w:rsidRPr="00255C4D" w:rsidRDefault="00514E5B" w:rsidP="00CD7A23">
      <w:pPr>
        <w:jc w:val="center"/>
        <w:rPr>
          <w:b/>
          <w:sz w:val="24"/>
          <w:szCs w:val="24"/>
        </w:rPr>
      </w:pPr>
      <w:r w:rsidRPr="00255C4D">
        <w:rPr>
          <w:b/>
          <w:sz w:val="24"/>
          <w:szCs w:val="24"/>
          <w:lang w:val="en-US"/>
        </w:rPr>
        <w:t>III</w:t>
      </w:r>
      <w:r w:rsidRPr="00255C4D">
        <w:rPr>
          <w:b/>
          <w:sz w:val="24"/>
          <w:szCs w:val="24"/>
        </w:rPr>
        <w:t xml:space="preserve">. </w:t>
      </w:r>
      <w:r w:rsidR="00CD7A23" w:rsidRPr="00255C4D">
        <w:rPr>
          <w:b/>
          <w:sz w:val="24"/>
          <w:szCs w:val="24"/>
        </w:rPr>
        <w:t>КРИТЕРИИ ОЦЕНКИ КУРСОВОЙ РАБОТЫ</w:t>
      </w:r>
    </w:p>
    <w:p w:rsidR="00514E5B" w:rsidRPr="00255C4D" w:rsidRDefault="00CB2545" w:rsidP="00CD7A23">
      <w:pPr>
        <w:ind w:firstLine="709"/>
        <w:rPr>
          <w:sz w:val="24"/>
          <w:szCs w:val="24"/>
        </w:rPr>
      </w:pPr>
      <w:r w:rsidRPr="00255C4D">
        <w:rPr>
          <w:sz w:val="24"/>
          <w:szCs w:val="24"/>
        </w:rPr>
        <w:t xml:space="preserve">Оценка </w:t>
      </w:r>
      <w:r w:rsidRPr="00255C4D">
        <w:rPr>
          <w:b/>
          <w:sz w:val="24"/>
          <w:szCs w:val="24"/>
        </w:rPr>
        <w:t xml:space="preserve">«отлично» </w:t>
      </w:r>
      <w:r w:rsidRPr="00255C4D">
        <w:rPr>
          <w:sz w:val="24"/>
          <w:szCs w:val="24"/>
        </w:rPr>
        <w:t xml:space="preserve">выставляется за </w:t>
      </w:r>
      <w:r w:rsidR="00514E5B" w:rsidRPr="00255C4D">
        <w:rPr>
          <w:sz w:val="24"/>
          <w:szCs w:val="24"/>
        </w:rPr>
        <w:t>Р</w:t>
      </w:r>
      <w:r w:rsidRPr="00255C4D">
        <w:rPr>
          <w:sz w:val="24"/>
          <w:szCs w:val="24"/>
        </w:rPr>
        <w:t xml:space="preserve">аботу, в которой: </w:t>
      </w:r>
    </w:p>
    <w:p w:rsidR="00514E5B" w:rsidRPr="00255C4D" w:rsidRDefault="00CB2545" w:rsidP="00CD7A23">
      <w:pPr>
        <w:ind w:firstLine="709"/>
        <w:rPr>
          <w:sz w:val="24"/>
          <w:szCs w:val="24"/>
        </w:rPr>
      </w:pPr>
      <w:r w:rsidRPr="00255C4D">
        <w:rPr>
          <w:sz w:val="24"/>
          <w:szCs w:val="24"/>
        </w:rPr>
        <w:t xml:space="preserve">Обоснована актуальность темы. </w:t>
      </w:r>
    </w:p>
    <w:p w:rsidR="00514E5B" w:rsidRPr="00255C4D" w:rsidRDefault="00CB2545" w:rsidP="00CD7A23">
      <w:pPr>
        <w:ind w:firstLine="709"/>
        <w:rPr>
          <w:sz w:val="24"/>
          <w:szCs w:val="24"/>
        </w:rPr>
      </w:pPr>
      <w:r w:rsidRPr="00255C4D">
        <w:rPr>
          <w:sz w:val="24"/>
          <w:szCs w:val="24"/>
        </w:rPr>
        <w:t>В теоретической части дан</w:t>
      </w:r>
      <w:r w:rsidR="00AC7787" w:rsidRPr="00255C4D">
        <w:rPr>
          <w:sz w:val="24"/>
          <w:szCs w:val="24"/>
        </w:rPr>
        <w:t xml:space="preserve"> </w:t>
      </w:r>
      <w:r w:rsidRPr="00255C4D">
        <w:rPr>
          <w:sz w:val="24"/>
          <w:szCs w:val="24"/>
        </w:rPr>
        <w:t>полный анализ исследований по проблеме, освещены вопросы</w:t>
      </w:r>
      <w:r w:rsidR="00AC7787" w:rsidRPr="00255C4D">
        <w:rPr>
          <w:sz w:val="24"/>
          <w:szCs w:val="24"/>
        </w:rPr>
        <w:t xml:space="preserve"> </w:t>
      </w:r>
      <w:r w:rsidRPr="00255C4D">
        <w:rPr>
          <w:sz w:val="24"/>
          <w:szCs w:val="24"/>
        </w:rPr>
        <w:t xml:space="preserve">истории ее изучения в науке. </w:t>
      </w:r>
    </w:p>
    <w:p w:rsidR="00514E5B" w:rsidRPr="00255C4D" w:rsidRDefault="00CB2545" w:rsidP="00CD7A23">
      <w:pPr>
        <w:ind w:firstLine="709"/>
        <w:rPr>
          <w:sz w:val="24"/>
          <w:szCs w:val="24"/>
        </w:rPr>
      </w:pPr>
      <w:r w:rsidRPr="00255C4D">
        <w:rPr>
          <w:sz w:val="24"/>
          <w:szCs w:val="24"/>
        </w:rPr>
        <w:t>На основании теоретического анализа</w:t>
      </w:r>
      <w:r w:rsidR="00AC7787" w:rsidRPr="00255C4D">
        <w:rPr>
          <w:sz w:val="24"/>
          <w:szCs w:val="24"/>
        </w:rPr>
        <w:t xml:space="preserve"> </w:t>
      </w:r>
      <w:r w:rsidRPr="00255C4D">
        <w:rPr>
          <w:sz w:val="24"/>
          <w:szCs w:val="24"/>
        </w:rPr>
        <w:t xml:space="preserve">сформулирована </w:t>
      </w:r>
      <w:r w:rsidR="00AC7787" w:rsidRPr="00255C4D">
        <w:rPr>
          <w:sz w:val="24"/>
          <w:szCs w:val="24"/>
        </w:rPr>
        <w:t>цель</w:t>
      </w:r>
      <w:r w:rsidRPr="00255C4D">
        <w:rPr>
          <w:sz w:val="24"/>
          <w:szCs w:val="24"/>
        </w:rPr>
        <w:t xml:space="preserve"> и конкретные задачи исследования. </w:t>
      </w:r>
    </w:p>
    <w:p w:rsidR="00514E5B" w:rsidRPr="00255C4D" w:rsidRDefault="00CB2545" w:rsidP="00CD7A23">
      <w:pPr>
        <w:ind w:firstLine="709"/>
        <w:rPr>
          <w:sz w:val="24"/>
          <w:szCs w:val="24"/>
        </w:rPr>
      </w:pPr>
      <w:r w:rsidRPr="00255C4D">
        <w:rPr>
          <w:sz w:val="24"/>
          <w:szCs w:val="24"/>
        </w:rPr>
        <w:t>Показана осведомленность студента о современных</w:t>
      </w:r>
      <w:r w:rsidR="00AC7787" w:rsidRPr="00255C4D">
        <w:rPr>
          <w:sz w:val="24"/>
          <w:szCs w:val="24"/>
        </w:rPr>
        <w:t xml:space="preserve"> </w:t>
      </w:r>
      <w:r w:rsidRPr="00255C4D">
        <w:rPr>
          <w:sz w:val="24"/>
          <w:szCs w:val="24"/>
        </w:rPr>
        <w:t xml:space="preserve">исследовательских направлениях и методиках. </w:t>
      </w:r>
    </w:p>
    <w:p w:rsidR="00514E5B" w:rsidRPr="00255C4D" w:rsidRDefault="00CB2545" w:rsidP="00CD7A23">
      <w:pPr>
        <w:ind w:firstLine="709"/>
        <w:rPr>
          <w:sz w:val="24"/>
          <w:szCs w:val="24"/>
        </w:rPr>
      </w:pPr>
      <w:r w:rsidRPr="00255C4D">
        <w:rPr>
          <w:sz w:val="24"/>
          <w:szCs w:val="24"/>
        </w:rPr>
        <w:t xml:space="preserve">В </w:t>
      </w:r>
      <w:r w:rsidR="00514E5B" w:rsidRPr="00255C4D">
        <w:rPr>
          <w:sz w:val="24"/>
          <w:szCs w:val="24"/>
        </w:rPr>
        <w:t>Р</w:t>
      </w:r>
      <w:r w:rsidRPr="00255C4D">
        <w:rPr>
          <w:sz w:val="24"/>
          <w:szCs w:val="24"/>
        </w:rPr>
        <w:t>аботе</w:t>
      </w:r>
      <w:r w:rsidR="00AC7787" w:rsidRPr="00255C4D">
        <w:rPr>
          <w:sz w:val="24"/>
          <w:szCs w:val="24"/>
        </w:rPr>
        <w:t xml:space="preserve"> </w:t>
      </w:r>
      <w:r w:rsidRPr="00255C4D">
        <w:rPr>
          <w:sz w:val="24"/>
          <w:szCs w:val="24"/>
        </w:rPr>
        <w:t xml:space="preserve">используются различные методы анализа полученных результатов. </w:t>
      </w:r>
    </w:p>
    <w:p w:rsidR="00514E5B" w:rsidRPr="00255C4D" w:rsidRDefault="00CB2545" w:rsidP="00CD7A23">
      <w:pPr>
        <w:ind w:firstLine="709"/>
        <w:rPr>
          <w:sz w:val="24"/>
          <w:szCs w:val="24"/>
        </w:rPr>
      </w:pPr>
      <w:r w:rsidRPr="00255C4D">
        <w:rPr>
          <w:sz w:val="24"/>
          <w:szCs w:val="24"/>
        </w:rPr>
        <w:t xml:space="preserve">Изложение </w:t>
      </w:r>
      <w:r w:rsidR="00514E5B" w:rsidRPr="00255C4D">
        <w:rPr>
          <w:sz w:val="24"/>
          <w:szCs w:val="24"/>
        </w:rPr>
        <w:t>Р</w:t>
      </w:r>
      <w:r w:rsidRPr="00255C4D">
        <w:rPr>
          <w:sz w:val="24"/>
          <w:szCs w:val="24"/>
        </w:rPr>
        <w:t xml:space="preserve">аботы иллюстрируется графиками, таблицами, схемами. </w:t>
      </w:r>
    </w:p>
    <w:p w:rsidR="00CB2545" w:rsidRPr="00255C4D" w:rsidRDefault="00CB2545" w:rsidP="00CD7A23">
      <w:pPr>
        <w:ind w:firstLine="709"/>
        <w:rPr>
          <w:sz w:val="24"/>
          <w:szCs w:val="24"/>
        </w:rPr>
      </w:pPr>
      <w:r w:rsidRPr="00255C4D">
        <w:rPr>
          <w:sz w:val="24"/>
          <w:szCs w:val="24"/>
        </w:rPr>
        <w:t xml:space="preserve">В заключении сформулированы развернутые, самостоятельные выводы, </w:t>
      </w:r>
      <w:r w:rsidR="00AC7787" w:rsidRPr="00255C4D">
        <w:rPr>
          <w:sz w:val="24"/>
          <w:szCs w:val="24"/>
        </w:rPr>
        <w:t xml:space="preserve">составлен </w:t>
      </w:r>
      <w:r w:rsidR="0073387C" w:rsidRPr="00255C4D">
        <w:rPr>
          <w:sz w:val="24"/>
          <w:szCs w:val="24"/>
        </w:rPr>
        <w:t xml:space="preserve">исчерпывающий </w:t>
      </w:r>
      <w:r w:rsidR="00AC7787" w:rsidRPr="00255C4D">
        <w:rPr>
          <w:sz w:val="24"/>
          <w:szCs w:val="24"/>
        </w:rPr>
        <w:t>глоссарий профессиональных терминов по исследуемой проблеме.</w:t>
      </w:r>
    </w:p>
    <w:p w:rsidR="00CB2545" w:rsidRPr="00255C4D" w:rsidRDefault="00CB2545" w:rsidP="00CD7A23">
      <w:pPr>
        <w:ind w:firstLine="709"/>
        <w:rPr>
          <w:sz w:val="24"/>
          <w:szCs w:val="24"/>
        </w:rPr>
      </w:pPr>
      <w:r w:rsidRPr="00255C4D">
        <w:rPr>
          <w:sz w:val="24"/>
          <w:szCs w:val="24"/>
        </w:rPr>
        <w:t>На защите студент демонстрирует свободное владение материалом, знание теоретических подходов к проблеме, уверенно отвечает на</w:t>
      </w:r>
      <w:r w:rsidR="00AC7787" w:rsidRPr="00255C4D">
        <w:rPr>
          <w:sz w:val="24"/>
          <w:szCs w:val="24"/>
        </w:rPr>
        <w:t xml:space="preserve"> </w:t>
      </w:r>
      <w:r w:rsidRPr="00255C4D">
        <w:rPr>
          <w:sz w:val="24"/>
          <w:szCs w:val="24"/>
        </w:rPr>
        <w:t>вопросы</w:t>
      </w:r>
      <w:r w:rsidR="0073387C" w:rsidRPr="00255C4D">
        <w:rPr>
          <w:sz w:val="24"/>
          <w:szCs w:val="24"/>
        </w:rPr>
        <w:t xml:space="preserve"> комиссии.</w:t>
      </w:r>
      <w:r w:rsidRPr="00255C4D">
        <w:rPr>
          <w:sz w:val="24"/>
          <w:szCs w:val="24"/>
        </w:rPr>
        <w:t xml:space="preserve"> </w:t>
      </w:r>
    </w:p>
    <w:p w:rsidR="00514E5B" w:rsidRPr="00255C4D" w:rsidRDefault="00CB2545" w:rsidP="00CD7A23">
      <w:pPr>
        <w:ind w:firstLine="709"/>
        <w:rPr>
          <w:sz w:val="24"/>
          <w:szCs w:val="24"/>
        </w:rPr>
      </w:pPr>
      <w:r w:rsidRPr="00255C4D">
        <w:rPr>
          <w:sz w:val="24"/>
          <w:szCs w:val="24"/>
        </w:rPr>
        <w:t xml:space="preserve">Оценка </w:t>
      </w:r>
      <w:r w:rsidRPr="00255C4D">
        <w:rPr>
          <w:b/>
          <w:sz w:val="24"/>
          <w:szCs w:val="24"/>
        </w:rPr>
        <w:t>«хорошо»</w:t>
      </w:r>
      <w:r w:rsidRPr="00255C4D">
        <w:rPr>
          <w:sz w:val="24"/>
          <w:szCs w:val="24"/>
        </w:rPr>
        <w:t xml:space="preserve"> выставляется за </w:t>
      </w:r>
      <w:r w:rsidR="00514E5B" w:rsidRPr="00255C4D">
        <w:rPr>
          <w:sz w:val="24"/>
          <w:szCs w:val="24"/>
        </w:rPr>
        <w:t>Р</w:t>
      </w:r>
      <w:r w:rsidRPr="00255C4D">
        <w:rPr>
          <w:sz w:val="24"/>
          <w:szCs w:val="24"/>
        </w:rPr>
        <w:t xml:space="preserve">аботу, в которой: </w:t>
      </w:r>
    </w:p>
    <w:p w:rsidR="00514E5B" w:rsidRPr="00255C4D" w:rsidRDefault="00514E5B" w:rsidP="00CD7A23">
      <w:pPr>
        <w:ind w:firstLine="709"/>
        <w:rPr>
          <w:sz w:val="24"/>
          <w:szCs w:val="24"/>
        </w:rPr>
      </w:pPr>
      <w:r w:rsidRPr="00255C4D">
        <w:rPr>
          <w:sz w:val="24"/>
          <w:szCs w:val="24"/>
        </w:rPr>
        <w:t>В</w:t>
      </w:r>
      <w:r w:rsidR="00CB2545" w:rsidRPr="00255C4D">
        <w:rPr>
          <w:sz w:val="24"/>
          <w:szCs w:val="24"/>
        </w:rPr>
        <w:t xml:space="preserve">о введении раскрыта актуальность проблемы исследования. </w:t>
      </w:r>
    </w:p>
    <w:p w:rsidR="00514E5B" w:rsidRPr="00255C4D" w:rsidRDefault="00CB2545" w:rsidP="00CD7A23">
      <w:pPr>
        <w:ind w:firstLine="709"/>
        <w:rPr>
          <w:sz w:val="24"/>
          <w:szCs w:val="24"/>
        </w:rPr>
      </w:pPr>
      <w:r w:rsidRPr="00255C4D">
        <w:rPr>
          <w:sz w:val="24"/>
          <w:szCs w:val="24"/>
        </w:rPr>
        <w:t>В теоретической части представлен изученный перечень основной</w:t>
      </w:r>
      <w:r w:rsidR="0073387C" w:rsidRPr="00255C4D">
        <w:rPr>
          <w:sz w:val="24"/>
          <w:szCs w:val="24"/>
        </w:rPr>
        <w:t xml:space="preserve"> </w:t>
      </w:r>
      <w:r w:rsidRPr="00255C4D">
        <w:rPr>
          <w:sz w:val="24"/>
          <w:szCs w:val="24"/>
        </w:rPr>
        <w:t>литературы по теме, определены и выявлены теоретические основы</w:t>
      </w:r>
      <w:r w:rsidR="0073387C" w:rsidRPr="00255C4D">
        <w:rPr>
          <w:sz w:val="24"/>
          <w:szCs w:val="24"/>
        </w:rPr>
        <w:t xml:space="preserve"> </w:t>
      </w:r>
      <w:r w:rsidRPr="00255C4D">
        <w:rPr>
          <w:sz w:val="24"/>
          <w:szCs w:val="24"/>
        </w:rPr>
        <w:t xml:space="preserve">проблемы, выделены основные теоретические понятия. </w:t>
      </w:r>
    </w:p>
    <w:p w:rsidR="00514E5B" w:rsidRPr="00255C4D" w:rsidRDefault="00CB2545" w:rsidP="00CD7A23">
      <w:pPr>
        <w:ind w:firstLine="709"/>
        <w:rPr>
          <w:sz w:val="24"/>
          <w:szCs w:val="24"/>
        </w:rPr>
      </w:pPr>
      <w:r w:rsidRPr="00255C4D">
        <w:rPr>
          <w:sz w:val="24"/>
          <w:szCs w:val="24"/>
        </w:rPr>
        <w:t>Сформулированы задачи исследования, методы исследования</w:t>
      </w:r>
      <w:r w:rsidR="0073387C" w:rsidRPr="00255C4D">
        <w:rPr>
          <w:sz w:val="24"/>
          <w:szCs w:val="24"/>
        </w:rPr>
        <w:t xml:space="preserve"> </w:t>
      </w:r>
      <w:r w:rsidRPr="00255C4D">
        <w:rPr>
          <w:sz w:val="24"/>
          <w:szCs w:val="24"/>
        </w:rPr>
        <w:t xml:space="preserve">соответствующие поставленным задачам. </w:t>
      </w:r>
    </w:p>
    <w:p w:rsidR="00514E5B" w:rsidRPr="00255C4D" w:rsidRDefault="00CB2545" w:rsidP="00CD7A23">
      <w:pPr>
        <w:ind w:firstLine="709"/>
        <w:rPr>
          <w:sz w:val="24"/>
          <w:szCs w:val="24"/>
        </w:rPr>
      </w:pPr>
      <w:r w:rsidRPr="00255C4D">
        <w:rPr>
          <w:sz w:val="24"/>
          <w:szCs w:val="24"/>
        </w:rPr>
        <w:t>Студент ориентируется в</w:t>
      </w:r>
      <w:r w:rsidR="0073387C" w:rsidRPr="00255C4D">
        <w:rPr>
          <w:sz w:val="24"/>
          <w:szCs w:val="24"/>
        </w:rPr>
        <w:t xml:space="preserve"> </w:t>
      </w:r>
      <w:r w:rsidRPr="00255C4D">
        <w:rPr>
          <w:sz w:val="24"/>
          <w:szCs w:val="24"/>
        </w:rPr>
        <w:t xml:space="preserve">современных исследовательских методиках. </w:t>
      </w:r>
    </w:p>
    <w:p w:rsidR="00514E5B" w:rsidRPr="00255C4D" w:rsidRDefault="00CB2545" w:rsidP="00CD7A23">
      <w:pPr>
        <w:ind w:firstLine="709"/>
        <w:rPr>
          <w:sz w:val="24"/>
          <w:szCs w:val="24"/>
        </w:rPr>
      </w:pPr>
      <w:r w:rsidRPr="00255C4D">
        <w:rPr>
          <w:sz w:val="24"/>
          <w:szCs w:val="24"/>
        </w:rPr>
        <w:t>Отмечается</w:t>
      </w:r>
      <w:r w:rsidR="00514E5B" w:rsidRPr="00255C4D">
        <w:rPr>
          <w:sz w:val="24"/>
          <w:szCs w:val="24"/>
        </w:rPr>
        <w:t xml:space="preserve"> </w:t>
      </w:r>
      <w:r w:rsidRPr="00255C4D">
        <w:rPr>
          <w:sz w:val="24"/>
          <w:szCs w:val="24"/>
        </w:rPr>
        <w:t xml:space="preserve">недостаточность самостоятельного анализа. </w:t>
      </w:r>
    </w:p>
    <w:p w:rsidR="00514E5B" w:rsidRPr="00255C4D" w:rsidRDefault="00CB2545" w:rsidP="00CD7A23">
      <w:pPr>
        <w:ind w:firstLine="709"/>
        <w:rPr>
          <w:sz w:val="24"/>
          <w:szCs w:val="24"/>
        </w:rPr>
      </w:pPr>
      <w:r w:rsidRPr="00255C4D">
        <w:rPr>
          <w:sz w:val="24"/>
          <w:szCs w:val="24"/>
        </w:rPr>
        <w:t>В заключении</w:t>
      </w:r>
      <w:r w:rsidR="0073387C" w:rsidRPr="00255C4D">
        <w:rPr>
          <w:sz w:val="24"/>
          <w:szCs w:val="24"/>
        </w:rPr>
        <w:t xml:space="preserve"> сформулированы общие выводы, составлен глоссарий. </w:t>
      </w:r>
      <w:r w:rsidRPr="00255C4D">
        <w:rPr>
          <w:sz w:val="24"/>
          <w:szCs w:val="24"/>
        </w:rPr>
        <w:t xml:space="preserve"> </w:t>
      </w:r>
    </w:p>
    <w:p w:rsidR="0073387C" w:rsidRPr="00255C4D" w:rsidRDefault="00CB2545" w:rsidP="00CD7A23">
      <w:pPr>
        <w:ind w:firstLine="709"/>
        <w:rPr>
          <w:sz w:val="24"/>
          <w:szCs w:val="24"/>
        </w:rPr>
      </w:pPr>
      <w:r w:rsidRPr="00255C4D">
        <w:rPr>
          <w:sz w:val="24"/>
          <w:szCs w:val="24"/>
        </w:rPr>
        <w:t>Работа правильно оформлена. Все</w:t>
      </w:r>
      <w:r w:rsidR="0073387C" w:rsidRPr="00255C4D">
        <w:rPr>
          <w:sz w:val="24"/>
          <w:szCs w:val="24"/>
        </w:rPr>
        <w:t xml:space="preserve"> </w:t>
      </w:r>
      <w:r w:rsidRPr="00255C4D">
        <w:rPr>
          <w:sz w:val="24"/>
          <w:szCs w:val="24"/>
        </w:rPr>
        <w:t xml:space="preserve">этапы </w:t>
      </w:r>
      <w:r w:rsidR="00514E5B" w:rsidRPr="00255C4D">
        <w:rPr>
          <w:sz w:val="24"/>
          <w:szCs w:val="24"/>
        </w:rPr>
        <w:t>Р</w:t>
      </w:r>
      <w:r w:rsidRPr="00255C4D">
        <w:rPr>
          <w:sz w:val="24"/>
          <w:szCs w:val="24"/>
        </w:rPr>
        <w:t xml:space="preserve">аботы выполнены в срок. </w:t>
      </w:r>
    </w:p>
    <w:p w:rsidR="00CB2545" w:rsidRPr="00255C4D" w:rsidRDefault="00514E5B" w:rsidP="00CD7A23">
      <w:pPr>
        <w:ind w:firstLine="709"/>
        <w:rPr>
          <w:sz w:val="24"/>
          <w:szCs w:val="24"/>
        </w:rPr>
      </w:pPr>
      <w:r w:rsidRPr="00255C4D">
        <w:rPr>
          <w:sz w:val="24"/>
          <w:szCs w:val="24"/>
        </w:rPr>
        <w:t>Неуверенная защита Р</w:t>
      </w:r>
      <w:r w:rsidR="00CB2545" w:rsidRPr="00255C4D">
        <w:rPr>
          <w:sz w:val="24"/>
          <w:szCs w:val="24"/>
        </w:rPr>
        <w:t>аботы, даны</w:t>
      </w:r>
      <w:r w:rsidR="0073387C" w:rsidRPr="00255C4D">
        <w:rPr>
          <w:sz w:val="24"/>
          <w:szCs w:val="24"/>
        </w:rPr>
        <w:t xml:space="preserve"> </w:t>
      </w:r>
      <w:r w:rsidR="00CB2545" w:rsidRPr="00255C4D">
        <w:rPr>
          <w:sz w:val="24"/>
          <w:szCs w:val="24"/>
        </w:rPr>
        <w:t>ответы на значительную часть</w:t>
      </w:r>
      <w:r w:rsidR="0073387C" w:rsidRPr="00255C4D">
        <w:rPr>
          <w:sz w:val="24"/>
          <w:szCs w:val="24"/>
        </w:rPr>
        <w:t xml:space="preserve"> </w:t>
      </w:r>
      <w:r w:rsidR="00CB2545" w:rsidRPr="00255C4D">
        <w:rPr>
          <w:sz w:val="24"/>
          <w:szCs w:val="24"/>
        </w:rPr>
        <w:t xml:space="preserve">вопросов. </w:t>
      </w:r>
    </w:p>
    <w:p w:rsidR="00514E5B" w:rsidRPr="00255C4D" w:rsidRDefault="00CB2545" w:rsidP="00514E5B">
      <w:pPr>
        <w:ind w:firstLine="709"/>
        <w:rPr>
          <w:sz w:val="24"/>
          <w:szCs w:val="24"/>
        </w:rPr>
      </w:pPr>
      <w:r w:rsidRPr="00255C4D">
        <w:rPr>
          <w:sz w:val="24"/>
          <w:szCs w:val="24"/>
        </w:rPr>
        <w:t xml:space="preserve">Оценка </w:t>
      </w:r>
      <w:r w:rsidRPr="00255C4D">
        <w:rPr>
          <w:b/>
          <w:sz w:val="24"/>
          <w:szCs w:val="24"/>
        </w:rPr>
        <w:t>«удовлетворительно»</w:t>
      </w:r>
      <w:r w:rsidRPr="00255C4D">
        <w:rPr>
          <w:sz w:val="24"/>
          <w:szCs w:val="24"/>
        </w:rPr>
        <w:t xml:space="preserve"> выставляется за </w:t>
      </w:r>
      <w:r w:rsidR="00514E5B" w:rsidRPr="00255C4D">
        <w:rPr>
          <w:sz w:val="24"/>
          <w:szCs w:val="24"/>
        </w:rPr>
        <w:t>Р</w:t>
      </w:r>
      <w:r w:rsidRPr="00255C4D">
        <w:rPr>
          <w:sz w:val="24"/>
          <w:szCs w:val="24"/>
        </w:rPr>
        <w:t>аботу, в</w:t>
      </w:r>
      <w:r w:rsidR="0073387C" w:rsidRPr="00255C4D">
        <w:rPr>
          <w:sz w:val="24"/>
          <w:szCs w:val="24"/>
        </w:rPr>
        <w:t xml:space="preserve"> </w:t>
      </w:r>
      <w:r w:rsidRPr="00255C4D">
        <w:rPr>
          <w:sz w:val="24"/>
          <w:szCs w:val="24"/>
        </w:rPr>
        <w:t>которой:</w:t>
      </w:r>
    </w:p>
    <w:p w:rsidR="00514E5B" w:rsidRPr="00255C4D" w:rsidRDefault="00CB2545" w:rsidP="00514E5B">
      <w:pPr>
        <w:ind w:firstLine="709"/>
        <w:rPr>
          <w:sz w:val="24"/>
          <w:szCs w:val="24"/>
        </w:rPr>
      </w:pPr>
      <w:r w:rsidRPr="00255C4D">
        <w:rPr>
          <w:sz w:val="24"/>
          <w:szCs w:val="24"/>
        </w:rPr>
        <w:t xml:space="preserve">Раскрыта актуальность темы. </w:t>
      </w:r>
    </w:p>
    <w:p w:rsidR="00514E5B" w:rsidRPr="00255C4D" w:rsidRDefault="00CB2545" w:rsidP="00514E5B">
      <w:pPr>
        <w:ind w:firstLine="709"/>
        <w:rPr>
          <w:sz w:val="24"/>
          <w:szCs w:val="24"/>
        </w:rPr>
      </w:pPr>
      <w:r w:rsidRPr="00255C4D">
        <w:rPr>
          <w:sz w:val="24"/>
          <w:szCs w:val="24"/>
        </w:rPr>
        <w:t>Теоретический анализ проблемы</w:t>
      </w:r>
      <w:r w:rsidR="0073387C" w:rsidRPr="00255C4D">
        <w:rPr>
          <w:sz w:val="24"/>
          <w:szCs w:val="24"/>
        </w:rPr>
        <w:t xml:space="preserve"> </w:t>
      </w:r>
      <w:r w:rsidRPr="00255C4D">
        <w:rPr>
          <w:sz w:val="24"/>
          <w:szCs w:val="24"/>
        </w:rPr>
        <w:t xml:space="preserve">дан описательно. </w:t>
      </w:r>
    </w:p>
    <w:p w:rsidR="00514E5B" w:rsidRPr="00255C4D" w:rsidRDefault="00CB2545" w:rsidP="00514E5B">
      <w:pPr>
        <w:ind w:firstLine="709"/>
        <w:rPr>
          <w:sz w:val="24"/>
          <w:szCs w:val="24"/>
        </w:rPr>
      </w:pPr>
      <w:r w:rsidRPr="00255C4D">
        <w:rPr>
          <w:sz w:val="24"/>
          <w:szCs w:val="24"/>
        </w:rPr>
        <w:t xml:space="preserve">Библиография ограничена. </w:t>
      </w:r>
    </w:p>
    <w:p w:rsidR="00514E5B" w:rsidRPr="00255C4D" w:rsidRDefault="00CB2545" w:rsidP="00514E5B">
      <w:pPr>
        <w:ind w:firstLine="709"/>
        <w:rPr>
          <w:sz w:val="24"/>
          <w:szCs w:val="24"/>
        </w:rPr>
      </w:pPr>
      <w:r w:rsidRPr="00255C4D">
        <w:rPr>
          <w:sz w:val="24"/>
          <w:szCs w:val="24"/>
        </w:rPr>
        <w:t>Суждения отличаются</w:t>
      </w:r>
      <w:r w:rsidR="0073387C" w:rsidRPr="00255C4D">
        <w:rPr>
          <w:sz w:val="24"/>
          <w:szCs w:val="24"/>
        </w:rPr>
        <w:t xml:space="preserve"> </w:t>
      </w:r>
      <w:r w:rsidRPr="00255C4D">
        <w:rPr>
          <w:sz w:val="24"/>
          <w:szCs w:val="24"/>
        </w:rPr>
        <w:t>поверхностностью, слабой аргументацией.</w:t>
      </w:r>
    </w:p>
    <w:p w:rsidR="009C47E0" w:rsidRPr="00255C4D" w:rsidRDefault="00CB2545" w:rsidP="00514E5B">
      <w:pPr>
        <w:ind w:firstLine="709"/>
        <w:rPr>
          <w:sz w:val="24"/>
          <w:szCs w:val="24"/>
        </w:rPr>
      </w:pPr>
      <w:r w:rsidRPr="00255C4D">
        <w:rPr>
          <w:sz w:val="24"/>
          <w:szCs w:val="24"/>
        </w:rPr>
        <w:t>Методы исследования</w:t>
      </w:r>
      <w:r w:rsidR="0073387C" w:rsidRPr="00255C4D">
        <w:rPr>
          <w:sz w:val="24"/>
          <w:szCs w:val="24"/>
        </w:rPr>
        <w:t xml:space="preserve"> </w:t>
      </w:r>
      <w:r w:rsidRPr="00255C4D">
        <w:rPr>
          <w:sz w:val="24"/>
          <w:szCs w:val="24"/>
        </w:rPr>
        <w:t>соответствуют поставленным задачам.</w:t>
      </w:r>
    </w:p>
    <w:p w:rsidR="009C47E0" w:rsidRPr="00255C4D" w:rsidRDefault="00CB2545" w:rsidP="00514E5B">
      <w:pPr>
        <w:ind w:firstLine="709"/>
        <w:rPr>
          <w:sz w:val="24"/>
          <w:szCs w:val="24"/>
        </w:rPr>
      </w:pPr>
      <w:r w:rsidRPr="00255C4D">
        <w:rPr>
          <w:sz w:val="24"/>
          <w:szCs w:val="24"/>
        </w:rPr>
        <w:t>Анализ полученных данных</w:t>
      </w:r>
      <w:r w:rsidR="0073387C" w:rsidRPr="00255C4D">
        <w:rPr>
          <w:sz w:val="24"/>
          <w:szCs w:val="24"/>
        </w:rPr>
        <w:t xml:space="preserve"> </w:t>
      </w:r>
      <w:r w:rsidRPr="00255C4D">
        <w:rPr>
          <w:sz w:val="24"/>
          <w:szCs w:val="24"/>
        </w:rPr>
        <w:t xml:space="preserve">носит описательный характер. </w:t>
      </w:r>
    </w:p>
    <w:p w:rsidR="009C47E0" w:rsidRPr="00255C4D" w:rsidRDefault="00CB2545" w:rsidP="00514E5B">
      <w:pPr>
        <w:ind w:firstLine="709"/>
        <w:rPr>
          <w:sz w:val="24"/>
          <w:szCs w:val="24"/>
        </w:rPr>
      </w:pPr>
      <w:r w:rsidRPr="00255C4D">
        <w:rPr>
          <w:sz w:val="24"/>
          <w:szCs w:val="24"/>
        </w:rPr>
        <w:t>В заключении сформулированы</w:t>
      </w:r>
      <w:r w:rsidR="0073387C" w:rsidRPr="00255C4D">
        <w:rPr>
          <w:sz w:val="24"/>
          <w:szCs w:val="24"/>
        </w:rPr>
        <w:t xml:space="preserve"> лишь общие выводы, приведен неполный глоссарий. </w:t>
      </w:r>
      <w:r w:rsidRPr="00255C4D">
        <w:rPr>
          <w:sz w:val="24"/>
          <w:szCs w:val="24"/>
        </w:rPr>
        <w:t xml:space="preserve"> </w:t>
      </w:r>
    </w:p>
    <w:p w:rsidR="009C47E0" w:rsidRPr="00255C4D" w:rsidRDefault="00CB2545" w:rsidP="00514E5B">
      <w:pPr>
        <w:ind w:firstLine="709"/>
        <w:rPr>
          <w:sz w:val="24"/>
          <w:szCs w:val="24"/>
        </w:rPr>
      </w:pPr>
      <w:r w:rsidRPr="00255C4D">
        <w:rPr>
          <w:sz w:val="24"/>
          <w:szCs w:val="24"/>
        </w:rPr>
        <w:t>Работа оформлена в соответствии с</w:t>
      </w:r>
      <w:r w:rsidR="0073387C" w:rsidRPr="00255C4D">
        <w:rPr>
          <w:sz w:val="24"/>
          <w:szCs w:val="24"/>
        </w:rPr>
        <w:t xml:space="preserve"> </w:t>
      </w:r>
      <w:r w:rsidRPr="00255C4D">
        <w:rPr>
          <w:sz w:val="24"/>
          <w:szCs w:val="24"/>
        </w:rPr>
        <w:t xml:space="preserve">требованиями. </w:t>
      </w:r>
    </w:p>
    <w:p w:rsidR="001E344C" w:rsidRDefault="00CB2545" w:rsidP="00514E5B">
      <w:pPr>
        <w:ind w:firstLine="709"/>
        <w:rPr>
          <w:sz w:val="24"/>
          <w:szCs w:val="24"/>
        </w:rPr>
      </w:pPr>
      <w:r w:rsidRPr="00255C4D">
        <w:rPr>
          <w:sz w:val="24"/>
          <w:szCs w:val="24"/>
        </w:rPr>
        <w:t>Студент на защите не может аргументировать</w:t>
      </w:r>
      <w:r w:rsidR="0073387C" w:rsidRPr="00255C4D">
        <w:rPr>
          <w:sz w:val="24"/>
          <w:szCs w:val="24"/>
        </w:rPr>
        <w:t xml:space="preserve"> </w:t>
      </w:r>
      <w:r w:rsidRPr="00255C4D">
        <w:rPr>
          <w:sz w:val="24"/>
          <w:szCs w:val="24"/>
        </w:rPr>
        <w:t>основную часть выводов, плохо отвечает на вопросы, т.е. слабо</w:t>
      </w:r>
      <w:r w:rsidR="0073387C" w:rsidRPr="00255C4D">
        <w:rPr>
          <w:sz w:val="24"/>
          <w:szCs w:val="24"/>
        </w:rPr>
        <w:t xml:space="preserve"> </w:t>
      </w:r>
      <w:r w:rsidRPr="00255C4D">
        <w:rPr>
          <w:sz w:val="24"/>
          <w:szCs w:val="24"/>
        </w:rPr>
        <w:t>владеет материалом темы.</w:t>
      </w:r>
    </w:p>
    <w:p w:rsidR="00CB2545" w:rsidRPr="00255C4D" w:rsidRDefault="001E344C" w:rsidP="00514E5B">
      <w:pPr>
        <w:ind w:firstLine="709"/>
        <w:rPr>
          <w:sz w:val="24"/>
          <w:szCs w:val="24"/>
        </w:rPr>
      </w:pPr>
      <w:r>
        <w:rPr>
          <w:sz w:val="24"/>
          <w:szCs w:val="24"/>
        </w:rPr>
        <w:t xml:space="preserve">Оценка </w:t>
      </w:r>
      <w:r w:rsidRPr="001E344C">
        <w:rPr>
          <w:b/>
          <w:sz w:val="24"/>
          <w:szCs w:val="24"/>
        </w:rPr>
        <w:t>«неудовлетворительно»</w:t>
      </w:r>
      <w:r>
        <w:rPr>
          <w:sz w:val="24"/>
          <w:szCs w:val="24"/>
        </w:rPr>
        <w:t xml:space="preserve"> выставляется, если работа соответствует предъявляемым к ней требованиям, но на защите студент не владеет материалом темы.</w:t>
      </w:r>
      <w:r w:rsidR="00CB2545" w:rsidRPr="00255C4D">
        <w:rPr>
          <w:sz w:val="24"/>
          <w:szCs w:val="24"/>
        </w:rPr>
        <w:t xml:space="preserve"> </w:t>
      </w:r>
    </w:p>
    <w:p w:rsidR="00CB2545" w:rsidRPr="00255C4D" w:rsidRDefault="00CB2545" w:rsidP="00CD7A23">
      <w:pPr>
        <w:ind w:firstLine="709"/>
        <w:rPr>
          <w:sz w:val="24"/>
          <w:szCs w:val="24"/>
        </w:rPr>
      </w:pPr>
      <w:r w:rsidRPr="00255C4D">
        <w:rPr>
          <w:sz w:val="24"/>
          <w:szCs w:val="24"/>
        </w:rPr>
        <w:t xml:space="preserve">Если курсовая </w:t>
      </w:r>
      <w:r w:rsidR="009C47E0" w:rsidRPr="00255C4D">
        <w:rPr>
          <w:sz w:val="24"/>
          <w:szCs w:val="24"/>
        </w:rPr>
        <w:t>Р</w:t>
      </w:r>
      <w:r w:rsidRPr="00255C4D">
        <w:rPr>
          <w:sz w:val="24"/>
          <w:szCs w:val="24"/>
        </w:rPr>
        <w:t>абота не соответствует указанным</w:t>
      </w:r>
      <w:r w:rsidR="0073387C" w:rsidRPr="00255C4D">
        <w:rPr>
          <w:sz w:val="24"/>
          <w:szCs w:val="24"/>
        </w:rPr>
        <w:t xml:space="preserve"> </w:t>
      </w:r>
      <w:r w:rsidRPr="00255C4D">
        <w:rPr>
          <w:sz w:val="24"/>
          <w:szCs w:val="24"/>
        </w:rPr>
        <w:t>требованиям, то она не допускается к защите.</w:t>
      </w:r>
    </w:p>
    <w:p w:rsidR="00283336" w:rsidRPr="00255C4D" w:rsidRDefault="00283336" w:rsidP="00CB2545">
      <w:pPr>
        <w:rPr>
          <w:sz w:val="24"/>
          <w:szCs w:val="24"/>
        </w:rPr>
      </w:pPr>
    </w:p>
    <w:p w:rsidR="00F6443C" w:rsidRPr="00255C4D" w:rsidRDefault="009C47E0" w:rsidP="00CD7A23">
      <w:pPr>
        <w:jc w:val="center"/>
        <w:rPr>
          <w:b/>
          <w:sz w:val="24"/>
          <w:szCs w:val="24"/>
        </w:rPr>
      </w:pPr>
      <w:r w:rsidRPr="00255C4D">
        <w:rPr>
          <w:b/>
          <w:sz w:val="24"/>
          <w:szCs w:val="24"/>
          <w:lang w:val="en-US"/>
        </w:rPr>
        <w:t>IV</w:t>
      </w:r>
      <w:r w:rsidRPr="00255C4D">
        <w:rPr>
          <w:b/>
          <w:sz w:val="24"/>
          <w:szCs w:val="24"/>
        </w:rPr>
        <w:t xml:space="preserve">. </w:t>
      </w:r>
      <w:r w:rsidR="00CD7A23" w:rsidRPr="00255C4D">
        <w:rPr>
          <w:b/>
          <w:sz w:val="24"/>
          <w:szCs w:val="24"/>
        </w:rPr>
        <w:t>ПРИМЕРНАЯ ТЕМАТИКА КУРСОВЫХ РАБОТ</w:t>
      </w:r>
    </w:p>
    <w:p w:rsidR="00FF0B06" w:rsidRPr="00255C4D" w:rsidRDefault="00FF0B06" w:rsidP="00FF0B06">
      <w:pPr>
        <w:pStyle w:val="a3"/>
        <w:numPr>
          <w:ilvl w:val="0"/>
          <w:numId w:val="4"/>
        </w:numPr>
        <w:rPr>
          <w:sz w:val="24"/>
          <w:szCs w:val="24"/>
        </w:rPr>
      </w:pPr>
      <w:r w:rsidRPr="00255C4D">
        <w:rPr>
          <w:sz w:val="24"/>
          <w:szCs w:val="24"/>
        </w:rPr>
        <w:t>Анализ фирмы на основе принципов корпоративных финансов</w:t>
      </w:r>
    </w:p>
    <w:p w:rsidR="00FF0B06" w:rsidRPr="00255C4D" w:rsidRDefault="00FF0B06" w:rsidP="00FF0B06">
      <w:pPr>
        <w:pStyle w:val="a3"/>
        <w:numPr>
          <w:ilvl w:val="0"/>
          <w:numId w:val="4"/>
        </w:numPr>
        <w:rPr>
          <w:sz w:val="24"/>
          <w:szCs w:val="24"/>
        </w:rPr>
      </w:pPr>
      <w:r w:rsidRPr="00255C4D">
        <w:rPr>
          <w:sz w:val="24"/>
          <w:szCs w:val="24"/>
        </w:rPr>
        <w:t>Система финансовых решений корпорации</w:t>
      </w:r>
    </w:p>
    <w:p w:rsidR="00FF0B06" w:rsidRPr="00255C4D" w:rsidRDefault="00FF0B06" w:rsidP="00FF0B06">
      <w:pPr>
        <w:pStyle w:val="a3"/>
        <w:numPr>
          <w:ilvl w:val="0"/>
          <w:numId w:val="4"/>
        </w:numPr>
        <w:rPr>
          <w:sz w:val="24"/>
          <w:szCs w:val="24"/>
        </w:rPr>
      </w:pPr>
      <w:r w:rsidRPr="00255C4D">
        <w:rPr>
          <w:sz w:val="24"/>
          <w:szCs w:val="24"/>
        </w:rPr>
        <w:t>Теория агентских отношений и практика ее применения</w:t>
      </w:r>
    </w:p>
    <w:p w:rsidR="00FF0B06" w:rsidRPr="00255C4D" w:rsidRDefault="00FF0B06" w:rsidP="00FF0B06">
      <w:pPr>
        <w:pStyle w:val="a3"/>
        <w:numPr>
          <w:ilvl w:val="0"/>
          <w:numId w:val="4"/>
        </w:numPr>
        <w:rPr>
          <w:sz w:val="24"/>
          <w:szCs w:val="24"/>
        </w:rPr>
      </w:pPr>
      <w:r w:rsidRPr="00255C4D">
        <w:rPr>
          <w:sz w:val="24"/>
          <w:szCs w:val="24"/>
        </w:rPr>
        <w:t>Инвестиционная политика корпорации</w:t>
      </w:r>
    </w:p>
    <w:p w:rsidR="00FF0B06" w:rsidRPr="00255C4D" w:rsidRDefault="00FF0B06" w:rsidP="00FF0B06">
      <w:pPr>
        <w:pStyle w:val="a3"/>
        <w:numPr>
          <w:ilvl w:val="0"/>
          <w:numId w:val="4"/>
        </w:numPr>
        <w:rPr>
          <w:sz w:val="24"/>
          <w:szCs w:val="24"/>
        </w:rPr>
      </w:pPr>
      <w:r w:rsidRPr="00255C4D">
        <w:rPr>
          <w:sz w:val="24"/>
          <w:szCs w:val="24"/>
        </w:rPr>
        <w:t>Управление инвестициями корпорации</w:t>
      </w:r>
    </w:p>
    <w:p w:rsidR="00FF0B06" w:rsidRPr="00255C4D" w:rsidRDefault="00FF0B06" w:rsidP="00FF0B06">
      <w:pPr>
        <w:pStyle w:val="a3"/>
        <w:numPr>
          <w:ilvl w:val="0"/>
          <w:numId w:val="4"/>
        </w:numPr>
        <w:rPr>
          <w:sz w:val="24"/>
          <w:szCs w:val="24"/>
        </w:rPr>
      </w:pPr>
      <w:r w:rsidRPr="00255C4D">
        <w:rPr>
          <w:sz w:val="24"/>
          <w:szCs w:val="24"/>
        </w:rPr>
        <w:t>Внутренние и внешние источники финансирования инвестиций</w:t>
      </w:r>
    </w:p>
    <w:p w:rsidR="00FF0B06" w:rsidRPr="00255C4D" w:rsidRDefault="00FF0B06" w:rsidP="00FF0B06">
      <w:pPr>
        <w:pStyle w:val="a3"/>
        <w:numPr>
          <w:ilvl w:val="0"/>
          <w:numId w:val="4"/>
        </w:numPr>
        <w:rPr>
          <w:sz w:val="24"/>
          <w:szCs w:val="24"/>
        </w:rPr>
      </w:pPr>
      <w:r w:rsidRPr="00255C4D">
        <w:rPr>
          <w:sz w:val="24"/>
          <w:szCs w:val="24"/>
        </w:rPr>
        <w:t>Акции и облигации как тип инвестиций</w:t>
      </w:r>
    </w:p>
    <w:p w:rsidR="00FF0B06" w:rsidRPr="00255C4D" w:rsidRDefault="00FF0B06" w:rsidP="00FF0B06">
      <w:pPr>
        <w:pStyle w:val="a3"/>
        <w:numPr>
          <w:ilvl w:val="0"/>
          <w:numId w:val="4"/>
        </w:numPr>
        <w:rPr>
          <w:sz w:val="24"/>
          <w:szCs w:val="24"/>
        </w:rPr>
      </w:pPr>
      <w:r w:rsidRPr="00255C4D">
        <w:rPr>
          <w:rFonts w:eastAsia="Times New Roman" w:cs="Helvetica"/>
          <w:bCs/>
          <w:color w:val="262626"/>
          <w:sz w:val="24"/>
          <w:szCs w:val="24"/>
          <w:lang w:eastAsia="ru-RU"/>
        </w:rPr>
        <w:t>Модель ценообразования финансовых активов (CAPM) и практика ее применения</w:t>
      </w:r>
    </w:p>
    <w:p w:rsidR="00FF0B06" w:rsidRPr="00255C4D" w:rsidRDefault="00FF0B06" w:rsidP="00FF0B06">
      <w:pPr>
        <w:pStyle w:val="a3"/>
        <w:numPr>
          <w:ilvl w:val="0"/>
          <w:numId w:val="4"/>
        </w:numPr>
        <w:rPr>
          <w:sz w:val="24"/>
          <w:szCs w:val="24"/>
        </w:rPr>
      </w:pPr>
      <w:r w:rsidRPr="00255C4D">
        <w:rPr>
          <w:sz w:val="24"/>
          <w:szCs w:val="24"/>
        </w:rPr>
        <w:t>Оценка эффективности и риска инвестиционных проектов</w:t>
      </w:r>
    </w:p>
    <w:p w:rsidR="00FF0B06" w:rsidRPr="00255C4D" w:rsidRDefault="00FF0B06" w:rsidP="00FF0B06">
      <w:pPr>
        <w:pStyle w:val="a3"/>
        <w:numPr>
          <w:ilvl w:val="0"/>
          <w:numId w:val="4"/>
        </w:numPr>
        <w:rPr>
          <w:sz w:val="24"/>
          <w:szCs w:val="24"/>
        </w:rPr>
      </w:pPr>
      <w:r w:rsidRPr="00255C4D">
        <w:rPr>
          <w:sz w:val="24"/>
          <w:szCs w:val="24"/>
        </w:rPr>
        <w:t>Собственный капитал и его использование для финансирования деятельности корпораций</w:t>
      </w:r>
    </w:p>
    <w:p w:rsidR="00FF0B06" w:rsidRPr="00255C4D" w:rsidRDefault="00FF0B06" w:rsidP="00FF0B06">
      <w:pPr>
        <w:pStyle w:val="a3"/>
        <w:numPr>
          <w:ilvl w:val="0"/>
          <w:numId w:val="4"/>
        </w:numPr>
        <w:rPr>
          <w:sz w:val="24"/>
          <w:szCs w:val="24"/>
        </w:rPr>
      </w:pPr>
      <w:r w:rsidRPr="00255C4D">
        <w:rPr>
          <w:sz w:val="24"/>
          <w:szCs w:val="24"/>
        </w:rPr>
        <w:t>Управление собственным капиталом корпорации</w:t>
      </w:r>
    </w:p>
    <w:p w:rsidR="00FF0B06" w:rsidRPr="00255C4D" w:rsidRDefault="00FF0B06" w:rsidP="00FF0B06">
      <w:pPr>
        <w:pStyle w:val="a3"/>
        <w:numPr>
          <w:ilvl w:val="0"/>
          <w:numId w:val="4"/>
        </w:numPr>
        <w:rPr>
          <w:sz w:val="24"/>
          <w:szCs w:val="24"/>
        </w:rPr>
      </w:pPr>
      <w:r w:rsidRPr="00255C4D">
        <w:rPr>
          <w:sz w:val="24"/>
          <w:szCs w:val="24"/>
        </w:rPr>
        <w:t>Заемный капитал и его использование для финансирования деятельности корпораций</w:t>
      </w:r>
    </w:p>
    <w:p w:rsidR="00FF0B06" w:rsidRPr="00255C4D" w:rsidRDefault="00FF0B06" w:rsidP="00FF0B06">
      <w:pPr>
        <w:pStyle w:val="a3"/>
        <w:numPr>
          <w:ilvl w:val="0"/>
          <w:numId w:val="4"/>
        </w:numPr>
        <w:rPr>
          <w:sz w:val="24"/>
          <w:szCs w:val="24"/>
        </w:rPr>
      </w:pPr>
      <w:r w:rsidRPr="00255C4D">
        <w:rPr>
          <w:sz w:val="24"/>
          <w:szCs w:val="24"/>
        </w:rPr>
        <w:t>Управление заемным капиталом корпорации</w:t>
      </w:r>
    </w:p>
    <w:p w:rsidR="00FF0B06" w:rsidRPr="00255C4D" w:rsidRDefault="00FF0B06" w:rsidP="00FF0B06">
      <w:pPr>
        <w:pStyle w:val="a3"/>
        <w:numPr>
          <w:ilvl w:val="0"/>
          <w:numId w:val="4"/>
        </w:numPr>
        <w:rPr>
          <w:sz w:val="24"/>
          <w:szCs w:val="24"/>
        </w:rPr>
      </w:pPr>
      <w:r w:rsidRPr="00255C4D">
        <w:rPr>
          <w:sz w:val="24"/>
          <w:szCs w:val="24"/>
        </w:rPr>
        <w:t>Средневзвешенная стоимость капитала компании</w:t>
      </w:r>
    </w:p>
    <w:p w:rsidR="00FF0B06" w:rsidRPr="00255C4D" w:rsidRDefault="00FF0B06" w:rsidP="00FF0B06">
      <w:pPr>
        <w:pStyle w:val="a3"/>
        <w:numPr>
          <w:ilvl w:val="0"/>
          <w:numId w:val="4"/>
        </w:numPr>
        <w:rPr>
          <w:sz w:val="24"/>
          <w:szCs w:val="24"/>
        </w:rPr>
      </w:pPr>
      <w:r w:rsidRPr="00255C4D">
        <w:rPr>
          <w:sz w:val="24"/>
          <w:szCs w:val="24"/>
        </w:rPr>
        <w:t>Оптимизация структуры капитала корпораций</w:t>
      </w:r>
    </w:p>
    <w:p w:rsidR="00FF0B06" w:rsidRPr="00255C4D" w:rsidRDefault="00FF0B06" w:rsidP="00FF0B06">
      <w:pPr>
        <w:pStyle w:val="a3"/>
        <w:numPr>
          <w:ilvl w:val="0"/>
          <w:numId w:val="4"/>
        </w:numPr>
        <w:rPr>
          <w:sz w:val="24"/>
          <w:szCs w:val="24"/>
        </w:rPr>
      </w:pPr>
      <w:r w:rsidRPr="00255C4D">
        <w:rPr>
          <w:sz w:val="24"/>
          <w:szCs w:val="24"/>
        </w:rPr>
        <w:t>Управление структурой капитала корпорации</w:t>
      </w:r>
    </w:p>
    <w:p w:rsidR="00FF0B06" w:rsidRPr="00255C4D" w:rsidRDefault="00FF0B06" w:rsidP="00FF0B06">
      <w:pPr>
        <w:pStyle w:val="a3"/>
        <w:numPr>
          <w:ilvl w:val="0"/>
          <w:numId w:val="4"/>
        </w:numPr>
        <w:rPr>
          <w:sz w:val="24"/>
          <w:szCs w:val="24"/>
        </w:rPr>
      </w:pPr>
      <w:r w:rsidRPr="00255C4D">
        <w:rPr>
          <w:sz w:val="24"/>
          <w:szCs w:val="24"/>
        </w:rPr>
        <w:t>Структура капитала и стоимость фирмы</w:t>
      </w:r>
    </w:p>
    <w:p w:rsidR="00FF0B06" w:rsidRPr="00255C4D" w:rsidRDefault="00FF0B06" w:rsidP="00FF0B06">
      <w:pPr>
        <w:pStyle w:val="a3"/>
        <w:numPr>
          <w:ilvl w:val="0"/>
          <w:numId w:val="4"/>
        </w:numPr>
        <w:rPr>
          <w:sz w:val="24"/>
          <w:szCs w:val="24"/>
        </w:rPr>
      </w:pPr>
      <w:r w:rsidRPr="00255C4D">
        <w:rPr>
          <w:sz w:val="24"/>
          <w:szCs w:val="24"/>
        </w:rPr>
        <w:t>Расходы, доходы и прибыль в корпоративных структурах</w:t>
      </w:r>
    </w:p>
    <w:p w:rsidR="00FF0B06" w:rsidRPr="00255C4D" w:rsidRDefault="00FF0B06" w:rsidP="00FF0B06">
      <w:pPr>
        <w:pStyle w:val="a3"/>
        <w:numPr>
          <w:ilvl w:val="0"/>
          <w:numId w:val="4"/>
        </w:numPr>
        <w:rPr>
          <w:sz w:val="24"/>
          <w:szCs w:val="24"/>
        </w:rPr>
      </w:pPr>
      <w:r w:rsidRPr="00255C4D">
        <w:rPr>
          <w:sz w:val="24"/>
          <w:szCs w:val="24"/>
        </w:rPr>
        <w:t>Прибыль и денежный поток фирмы</w:t>
      </w:r>
    </w:p>
    <w:p w:rsidR="00FF0B06" w:rsidRPr="00255C4D" w:rsidRDefault="00FF0B06" w:rsidP="00FF0B06">
      <w:pPr>
        <w:pStyle w:val="a3"/>
        <w:numPr>
          <w:ilvl w:val="0"/>
          <w:numId w:val="4"/>
        </w:numPr>
        <w:rPr>
          <w:sz w:val="24"/>
          <w:szCs w:val="24"/>
        </w:rPr>
      </w:pPr>
      <w:r w:rsidRPr="00255C4D">
        <w:rPr>
          <w:sz w:val="24"/>
          <w:szCs w:val="24"/>
        </w:rPr>
        <w:t>Управление прибылью и рентабельностью в корпорации</w:t>
      </w:r>
    </w:p>
    <w:p w:rsidR="00FF0B06" w:rsidRPr="00255C4D" w:rsidRDefault="00FF0B06" w:rsidP="00FF0B06">
      <w:pPr>
        <w:pStyle w:val="a3"/>
        <w:numPr>
          <w:ilvl w:val="0"/>
          <w:numId w:val="4"/>
        </w:numPr>
        <w:rPr>
          <w:sz w:val="24"/>
          <w:szCs w:val="24"/>
        </w:rPr>
      </w:pPr>
      <w:r w:rsidRPr="00255C4D">
        <w:rPr>
          <w:sz w:val="24"/>
          <w:szCs w:val="24"/>
        </w:rPr>
        <w:t>Дивидендная политика корпорации и критерии ее выбора</w:t>
      </w:r>
    </w:p>
    <w:p w:rsidR="00FF0B06" w:rsidRPr="00255C4D" w:rsidRDefault="00FF0B06" w:rsidP="00FF0B06">
      <w:pPr>
        <w:pStyle w:val="a3"/>
        <w:numPr>
          <w:ilvl w:val="0"/>
          <w:numId w:val="4"/>
        </w:numPr>
        <w:rPr>
          <w:sz w:val="24"/>
          <w:szCs w:val="24"/>
        </w:rPr>
      </w:pPr>
      <w:r w:rsidRPr="00255C4D">
        <w:rPr>
          <w:sz w:val="24"/>
          <w:szCs w:val="24"/>
        </w:rPr>
        <w:t>Финансирование операционной деятельности корпораций</w:t>
      </w:r>
    </w:p>
    <w:p w:rsidR="00FF0B06" w:rsidRPr="00255C4D" w:rsidRDefault="00FF0B06" w:rsidP="00FF0B06">
      <w:pPr>
        <w:pStyle w:val="a3"/>
        <w:numPr>
          <w:ilvl w:val="0"/>
          <w:numId w:val="4"/>
        </w:numPr>
        <w:rPr>
          <w:sz w:val="24"/>
          <w:szCs w:val="24"/>
        </w:rPr>
      </w:pPr>
      <w:r w:rsidRPr="00255C4D">
        <w:rPr>
          <w:sz w:val="24"/>
          <w:szCs w:val="24"/>
        </w:rPr>
        <w:t>Управление денежными потоками корпорации по инвестиционной и финансовой деятельности</w:t>
      </w:r>
    </w:p>
    <w:p w:rsidR="00FF0B06" w:rsidRPr="00255C4D" w:rsidRDefault="00FF0B06" w:rsidP="00FF0B06">
      <w:pPr>
        <w:pStyle w:val="a3"/>
        <w:numPr>
          <w:ilvl w:val="0"/>
          <w:numId w:val="4"/>
        </w:numPr>
        <w:rPr>
          <w:sz w:val="24"/>
          <w:szCs w:val="24"/>
        </w:rPr>
      </w:pPr>
      <w:r w:rsidRPr="00255C4D">
        <w:rPr>
          <w:sz w:val="24"/>
          <w:szCs w:val="24"/>
        </w:rPr>
        <w:t>Измерение и оценка денежных потоков в корпоративных структурах</w:t>
      </w:r>
    </w:p>
    <w:p w:rsidR="00FF0B06" w:rsidRPr="00255C4D" w:rsidRDefault="00FF0B06" w:rsidP="00FF0B06">
      <w:pPr>
        <w:pStyle w:val="a3"/>
        <w:numPr>
          <w:ilvl w:val="0"/>
          <w:numId w:val="4"/>
        </w:numPr>
        <w:rPr>
          <w:sz w:val="24"/>
          <w:szCs w:val="24"/>
        </w:rPr>
      </w:pPr>
      <w:r w:rsidRPr="00255C4D">
        <w:rPr>
          <w:sz w:val="24"/>
          <w:szCs w:val="24"/>
        </w:rPr>
        <w:t>Оценка стоимости корпорации по приведенной стоимости денежных потоков</w:t>
      </w:r>
    </w:p>
    <w:p w:rsidR="00FF0B06" w:rsidRPr="00255C4D" w:rsidRDefault="00FF0B06" w:rsidP="00FF0B06">
      <w:pPr>
        <w:pStyle w:val="a3"/>
        <w:numPr>
          <w:ilvl w:val="0"/>
          <w:numId w:val="4"/>
        </w:numPr>
        <w:rPr>
          <w:sz w:val="24"/>
          <w:szCs w:val="24"/>
        </w:rPr>
      </w:pPr>
      <w:r w:rsidRPr="00255C4D">
        <w:rPr>
          <w:sz w:val="24"/>
          <w:szCs w:val="24"/>
        </w:rPr>
        <w:t>Финансовая политика корпорации в области оборотного капитала</w:t>
      </w:r>
    </w:p>
    <w:p w:rsidR="00FF0B06" w:rsidRPr="00255C4D" w:rsidRDefault="00FF0B06" w:rsidP="00FF0B06">
      <w:pPr>
        <w:pStyle w:val="a3"/>
        <w:numPr>
          <w:ilvl w:val="0"/>
          <w:numId w:val="4"/>
        </w:numPr>
        <w:rPr>
          <w:sz w:val="24"/>
          <w:szCs w:val="24"/>
        </w:rPr>
      </w:pPr>
      <w:r w:rsidRPr="00255C4D">
        <w:rPr>
          <w:sz w:val="24"/>
          <w:szCs w:val="24"/>
        </w:rPr>
        <w:t>Управление оборотными активами и краткосрочным финансированием</w:t>
      </w:r>
    </w:p>
    <w:p w:rsidR="00FF0B06" w:rsidRPr="00255C4D" w:rsidRDefault="00FF0B06" w:rsidP="00FF0B06">
      <w:pPr>
        <w:pStyle w:val="a3"/>
        <w:numPr>
          <w:ilvl w:val="0"/>
          <w:numId w:val="4"/>
        </w:numPr>
        <w:rPr>
          <w:sz w:val="24"/>
          <w:szCs w:val="24"/>
        </w:rPr>
      </w:pPr>
      <w:r w:rsidRPr="00255C4D">
        <w:rPr>
          <w:sz w:val="24"/>
          <w:szCs w:val="24"/>
        </w:rPr>
        <w:t>Управление оборотными активами и денежными потоками корпорации</w:t>
      </w:r>
    </w:p>
    <w:p w:rsidR="00FF0B06" w:rsidRPr="00255C4D" w:rsidRDefault="00FF0B06" w:rsidP="00FF0B06">
      <w:pPr>
        <w:pStyle w:val="a3"/>
        <w:numPr>
          <w:ilvl w:val="0"/>
          <w:numId w:val="4"/>
        </w:numPr>
        <w:rPr>
          <w:sz w:val="24"/>
          <w:szCs w:val="24"/>
        </w:rPr>
      </w:pPr>
      <w:r w:rsidRPr="00255C4D">
        <w:rPr>
          <w:sz w:val="24"/>
          <w:szCs w:val="24"/>
        </w:rPr>
        <w:t>Балансовая и рыночная оценки цены корпорации</w:t>
      </w:r>
    </w:p>
    <w:p w:rsidR="00FF0B06" w:rsidRPr="00255C4D" w:rsidRDefault="00FF0B06" w:rsidP="00FF0B06">
      <w:pPr>
        <w:pStyle w:val="a3"/>
        <w:numPr>
          <w:ilvl w:val="0"/>
          <w:numId w:val="4"/>
        </w:numPr>
        <w:rPr>
          <w:sz w:val="24"/>
          <w:szCs w:val="24"/>
        </w:rPr>
      </w:pPr>
      <w:r w:rsidRPr="00255C4D">
        <w:rPr>
          <w:sz w:val="24"/>
          <w:szCs w:val="24"/>
        </w:rPr>
        <w:t>Корпоративное управление и стоимость компании</w:t>
      </w:r>
    </w:p>
    <w:p w:rsidR="00FF0B06" w:rsidRPr="00255C4D" w:rsidRDefault="00FF0B06" w:rsidP="00FF0B06">
      <w:pPr>
        <w:ind w:left="0"/>
        <w:rPr>
          <w:sz w:val="24"/>
          <w:szCs w:val="24"/>
        </w:rPr>
      </w:pPr>
    </w:p>
    <w:p w:rsidR="00283336" w:rsidRPr="00255C4D" w:rsidRDefault="00283336" w:rsidP="00FF0B06">
      <w:pPr>
        <w:ind w:left="0"/>
        <w:rPr>
          <w:sz w:val="24"/>
          <w:szCs w:val="24"/>
        </w:rPr>
      </w:pPr>
    </w:p>
    <w:p w:rsidR="00283336" w:rsidRPr="00255C4D" w:rsidRDefault="00283336" w:rsidP="00FF0B06">
      <w:pPr>
        <w:ind w:left="0"/>
        <w:rPr>
          <w:sz w:val="24"/>
          <w:szCs w:val="24"/>
        </w:rPr>
      </w:pPr>
    </w:p>
    <w:p w:rsidR="00283336" w:rsidRPr="00255C4D" w:rsidRDefault="00283336"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CD7A23" w:rsidRPr="00255C4D" w:rsidRDefault="00CD7A23" w:rsidP="00FF0B06">
      <w:pPr>
        <w:ind w:left="0"/>
        <w:rPr>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255C4D" w:rsidRDefault="00255C4D" w:rsidP="00CD7A23">
      <w:pPr>
        <w:ind w:left="0"/>
        <w:jc w:val="center"/>
        <w:rPr>
          <w:b/>
          <w:sz w:val="24"/>
          <w:szCs w:val="24"/>
        </w:rPr>
      </w:pPr>
    </w:p>
    <w:p w:rsidR="00B11BE1" w:rsidRDefault="00B11BE1" w:rsidP="00CD7A23">
      <w:pPr>
        <w:ind w:left="0"/>
        <w:jc w:val="center"/>
        <w:rPr>
          <w:b/>
          <w:sz w:val="24"/>
          <w:szCs w:val="24"/>
        </w:rPr>
      </w:pPr>
    </w:p>
    <w:p w:rsidR="00B11BE1" w:rsidRDefault="00B11BE1" w:rsidP="00CD7A23">
      <w:pPr>
        <w:ind w:left="0"/>
        <w:jc w:val="center"/>
        <w:rPr>
          <w:b/>
          <w:sz w:val="24"/>
          <w:szCs w:val="24"/>
        </w:rPr>
      </w:pPr>
    </w:p>
    <w:p w:rsidR="00CD7A23" w:rsidRPr="00255C4D" w:rsidRDefault="00CD7A23" w:rsidP="00CD7A23">
      <w:pPr>
        <w:ind w:left="0"/>
        <w:jc w:val="center"/>
        <w:rPr>
          <w:b/>
          <w:sz w:val="24"/>
          <w:szCs w:val="24"/>
        </w:rPr>
      </w:pPr>
      <w:r w:rsidRPr="00255C4D">
        <w:rPr>
          <w:b/>
          <w:sz w:val="24"/>
          <w:szCs w:val="24"/>
        </w:rPr>
        <w:t>ПРИЛОЖЕНИЯ</w:t>
      </w:r>
    </w:p>
    <w:p w:rsidR="00BE578F" w:rsidRPr="00255C4D" w:rsidRDefault="00BE578F" w:rsidP="00CD7A23">
      <w:pPr>
        <w:ind w:left="0"/>
        <w:jc w:val="right"/>
        <w:rPr>
          <w:sz w:val="24"/>
          <w:szCs w:val="24"/>
        </w:rPr>
      </w:pPr>
      <w:r w:rsidRPr="00255C4D">
        <w:rPr>
          <w:sz w:val="24"/>
          <w:szCs w:val="24"/>
        </w:rPr>
        <w:t>Приложение 1</w:t>
      </w:r>
    </w:p>
    <w:p w:rsidR="00CD7A23" w:rsidRPr="00255C4D" w:rsidRDefault="00CD7A23" w:rsidP="00CD7A23">
      <w:pPr>
        <w:ind w:left="0"/>
        <w:jc w:val="right"/>
        <w:rPr>
          <w:b/>
          <w:i/>
          <w:sz w:val="24"/>
          <w:szCs w:val="24"/>
        </w:rPr>
      </w:pPr>
    </w:p>
    <w:p w:rsidR="00BE578F" w:rsidRPr="00255C4D" w:rsidRDefault="00BE578F" w:rsidP="00CD7A23">
      <w:pPr>
        <w:ind w:left="0"/>
        <w:jc w:val="center"/>
        <w:rPr>
          <w:b/>
          <w:sz w:val="24"/>
          <w:szCs w:val="24"/>
        </w:rPr>
      </w:pPr>
      <w:r w:rsidRPr="00255C4D">
        <w:rPr>
          <w:b/>
          <w:sz w:val="24"/>
          <w:szCs w:val="24"/>
        </w:rPr>
        <w:t>Практические задания с элементами исследовательского характера</w:t>
      </w:r>
    </w:p>
    <w:p w:rsidR="00D5066C" w:rsidRPr="00255C4D" w:rsidRDefault="00D5066C" w:rsidP="00FF0B06">
      <w:pPr>
        <w:ind w:left="0"/>
        <w:rPr>
          <w:sz w:val="24"/>
          <w:szCs w:val="24"/>
        </w:rPr>
      </w:pPr>
    </w:p>
    <w:p w:rsidR="00BE578F" w:rsidRPr="00255C4D" w:rsidRDefault="00BE578F" w:rsidP="00FF0B06">
      <w:pPr>
        <w:ind w:left="0"/>
        <w:rPr>
          <w:b/>
          <w:sz w:val="24"/>
          <w:szCs w:val="24"/>
        </w:rPr>
      </w:pPr>
      <w:r w:rsidRPr="00255C4D">
        <w:rPr>
          <w:b/>
          <w:sz w:val="24"/>
          <w:szCs w:val="24"/>
        </w:rPr>
        <w:t>Задание 1</w:t>
      </w:r>
    </w:p>
    <w:p w:rsidR="0048583C" w:rsidRPr="00255C4D" w:rsidRDefault="0048583C" w:rsidP="00D5066C">
      <w:pPr>
        <w:pStyle w:val="Default"/>
        <w:ind w:firstLine="426"/>
        <w:jc w:val="both"/>
        <w:rPr>
          <w:rFonts w:asciiTheme="minorHAnsi" w:hAnsiTheme="minorHAnsi"/>
        </w:rPr>
      </w:pPr>
      <w:r w:rsidRPr="00255C4D">
        <w:rPr>
          <w:rFonts w:asciiTheme="minorHAnsi" w:hAnsiTheme="minorHAnsi"/>
        </w:rPr>
        <w:t xml:space="preserve"> </w:t>
      </w:r>
      <w:r w:rsidR="00D5066C" w:rsidRPr="00255C4D">
        <w:rPr>
          <w:rFonts w:asciiTheme="minorHAnsi" w:hAnsiTheme="minorHAnsi"/>
        </w:rPr>
        <w:t xml:space="preserve">Производственная компания </w:t>
      </w:r>
      <w:r w:rsidRPr="00255C4D">
        <w:rPr>
          <w:rFonts w:asciiTheme="minorHAnsi" w:hAnsiTheme="minorHAnsi"/>
        </w:rPr>
        <w:t xml:space="preserve">планирует запуск производства </w:t>
      </w:r>
      <w:r w:rsidR="00D5066C" w:rsidRPr="00255C4D">
        <w:rPr>
          <w:rFonts w:asciiTheme="minorHAnsi" w:hAnsiTheme="minorHAnsi"/>
        </w:rPr>
        <w:t>нового вида продукции</w:t>
      </w:r>
      <w:r w:rsidRPr="00255C4D">
        <w:rPr>
          <w:rFonts w:asciiTheme="minorHAnsi" w:hAnsiTheme="minorHAnsi"/>
        </w:rPr>
        <w:t xml:space="preserve">. Проведенное маркетинговое исследование показало, что выручка от продажи </w:t>
      </w:r>
      <w:r w:rsidR="00D5066C" w:rsidRPr="00255C4D">
        <w:rPr>
          <w:rFonts w:asciiTheme="minorHAnsi" w:hAnsiTheme="minorHAnsi"/>
        </w:rPr>
        <w:t>нового продукта</w:t>
      </w:r>
      <w:r w:rsidRPr="00255C4D">
        <w:rPr>
          <w:rFonts w:asciiTheme="minorHAnsi" w:hAnsiTheme="minorHAnsi"/>
        </w:rPr>
        <w:t xml:space="preserve"> может составить 300 тыс. долларов в год в течение 5 лет (расходы на проведение маркетингового исследования составили 75 тыс. долларов). Для запуска производства необходимо закупить оборудование стоимостью 100 тыс. долларов, расходы на доставку, установку и наладку составят 20 тыс. долларов. Данное оборудование полностью амортизируется в течение 5 лет, продать его по после 5 лет службы будет невозможно, компания применяет линейный метод амортизации. Проект предполагает 2 типа издержек: фиксированные издержки составят 20 тыс. в год, а переменные издержки прогнозируются на уровне 50% от выручки соответствующего периода. Для начала реализации проекта необходимо осуществить инвестиции в чистый оборотный капитал в размере 100 тыс. долларов. Налог на прибыль составляет 20%, требуемая доходность проекта составляет 15%. </w:t>
      </w:r>
    </w:p>
    <w:p w:rsidR="0048583C" w:rsidRPr="00255C4D" w:rsidRDefault="0048583C" w:rsidP="00D5066C">
      <w:pPr>
        <w:pStyle w:val="Default"/>
        <w:ind w:left="720" w:hanging="360"/>
        <w:jc w:val="both"/>
        <w:rPr>
          <w:rFonts w:asciiTheme="minorHAnsi" w:hAnsiTheme="minorHAnsi"/>
        </w:rPr>
      </w:pPr>
      <w:r w:rsidRPr="00255C4D">
        <w:rPr>
          <w:rFonts w:asciiTheme="minorHAnsi" w:hAnsiTheme="minorHAnsi"/>
        </w:rPr>
        <w:t xml:space="preserve">a) Рассчитайте чистую прибыль для 1-5 годов. </w:t>
      </w:r>
    </w:p>
    <w:p w:rsidR="0048583C" w:rsidRPr="00255C4D" w:rsidRDefault="0048583C" w:rsidP="00D5066C">
      <w:pPr>
        <w:pStyle w:val="Default"/>
        <w:ind w:left="720" w:hanging="360"/>
        <w:jc w:val="both"/>
        <w:rPr>
          <w:rFonts w:asciiTheme="minorHAnsi" w:hAnsiTheme="minorHAnsi"/>
        </w:rPr>
      </w:pPr>
      <w:r w:rsidRPr="00255C4D">
        <w:rPr>
          <w:rFonts w:asciiTheme="minorHAnsi" w:hAnsiTheme="minorHAnsi"/>
        </w:rPr>
        <w:t xml:space="preserve">b) Рассчитайте свободные денежные потоки по проекту с 0 по 5 годы. </w:t>
      </w:r>
    </w:p>
    <w:p w:rsidR="0048583C" w:rsidRPr="00255C4D" w:rsidRDefault="0048583C" w:rsidP="00D5066C">
      <w:pPr>
        <w:pStyle w:val="Default"/>
        <w:ind w:left="720" w:hanging="360"/>
        <w:jc w:val="both"/>
        <w:rPr>
          <w:rFonts w:asciiTheme="minorHAnsi" w:hAnsiTheme="minorHAnsi"/>
        </w:rPr>
      </w:pPr>
      <w:r w:rsidRPr="00255C4D">
        <w:rPr>
          <w:rFonts w:asciiTheme="minorHAnsi" w:hAnsiTheme="minorHAnsi"/>
        </w:rPr>
        <w:t xml:space="preserve">c) Рассчитайте NPV и IRR проекта </w:t>
      </w:r>
    </w:p>
    <w:p w:rsidR="00D5066C" w:rsidRPr="00255C4D" w:rsidRDefault="00D5066C" w:rsidP="00D5066C">
      <w:pPr>
        <w:pStyle w:val="Default"/>
        <w:ind w:left="720" w:hanging="360"/>
        <w:jc w:val="both"/>
        <w:rPr>
          <w:rFonts w:asciiTheme="minorHAnsi" w:hAnsiTheme="minorHAnsi"/>
        </w:rPr>
      </w:pPr>
    </w:p>
    <w:p w:rsidR="00BE578F" w:rsidRPr="00255C4D" w:rsidRDefault="00BE578F" w:rsidP="00D5066C">
      <w:pPr>
        <w:ind w:left="0"/>
        <w:rPr>
          <w:b/>
          <w:sz w:val="24"/>
          <w:szCs w:val="24"/>
        </w:rPr>
      </w:pPr>
      <w:r w:rsidRPr="00255C4D">
        <w:rPr>
          <w:b/>
          <w:sz w:val="24"/>
          <w:szCs w:val="24"/>
        </w:rPr>
        <w:t>Задание 2</w:t>
      </w:r>
    </w:p>
    <w:p w:rsidR="0048583C" w:rsidRPr="00255C4D" w:rsidRDefault="0048583C" w:rsidP="00CD7A23">
      <w:pPr>
        <w:pStyle w:val="Default"/>
        <w:ind w:firstLine="709"/>
        <w:jc w:val="both"/>
        <w:rPr>
          <w:rFonts w:asciiTheme="minorHAnsi" w:hAnsiTheme="minorHAnsi"/>
        </w:rPr>
      </w:pPr>
      <w:r w:rsidRPr="00255C4D">
        <w:rPr>
          <w:rFonts w:asciiTheme="minorHAnsi" w:hAnsiTheme="minorHAnsi"/>
        </w:rPr>
        <w:t xml:space="preserve">Компания анализирует возможность производства нового вида продукции. Ожидается, что компания сможет реализовывать по 20 единиц данной продукции в 1 и 2 годах, а также 4 единицы в 3 году. Рыночная стоимость единицы продукции ожидается на уровне 2 миллионов долларов, а затраты на производство единицы продукции – на уровне 1 миллиона. </w:t>
      </w:r>
    </w:p>
    <w:p w:rsidR="0048583C" w:rsidRPr="00255C4D" w:rsidRDefault="0048583C" w:rsidP="00CD7A23">
      <w:pPr>
        <w:pStyle w:val="Default"/>
        <w:ind w:firstLine="709"/>
        <w:jc w:val="both"/>
        <w:rPr>
          <w:rFonts w:asciiTheme="minorHAnsi" w:hAnsiTheme="minorHAnsi"/>
        </w:rPr>
      </w:pPr>
      <w:r w:rsidRPr="00255C4D">
        <w:rPr>
          <w:rFonts w:asciiTheme="minorHAnsi" w:hAnsiTheme="minorHAnsi"/>
        </w:rPr>
        <w:t xml:space="preserve">Для разработки данного продукта необходимы затраты на исследования и разработки в размере 8 миллионов в год 0 (данные затраты не являются капитальными). Кроме этого, в нулевой период необходимо приобрести и установить оборудование стоимостью 10 миллионов. Амортизация по данному оборудованию будет списываться в течение 2 лет по линейному методу. Рыночная стоимость оборудования в конце 2 года будет равна нулю. </w:t>
      </w:r>
    </w:p>
    <w:p w:rsidR="0048583C" w:rsidRPr="00255C4D" w:rsidRDefault="0048583C" w:rsidP="00CD7A23">
      <w:pPr>
        <w:pStyle w:val="Default"/>
        <w:ind w:firstLine="709"/>
        <w:jc w:val="both"/>
        <w:rPr>
          <w:rFonts w:asciiTheme="minorHAnsi" w:hAnsiTheme="minorHAnsi"/>
        </w:rPr>
      </w:pPr>
      <w:r w:rsidRPr="00255C4D">
        <w:rPr>
          <w:rFonts w:asciiTheme="minorHAnsi" w:hAnsiTheme="minorHAnsi"/>
        </w:rPr>
        <w:t xml:space="preserve">Планируется следующий график производства и продаж: </w:t>
      </w:r>
    </w:p>
    <w:p w:rsidR="0048583C" w:rsidRPr="00255C4D" w:rsidRDefault="0048583C" w:rsidP="00CD7A23">
      <w:pPr>
        <w:pStyle w:val="Default"/>
        <w:ind w:left="709"/>
        <w:jc w:val="both"/>
        <w:rPr>
          <w:rFonts w:asciiTheme="minorHAnsi" w:hAnsiTheme="minorHAnsi"/>
        </w:rPr>
      </w:pPr>
      <w:r w:rsidRPr="00255C4D">
        <w:rPr>
          <w:rFonts w:asciiTheme="minorHAnsi" w:hAnsiTheme="minorHAnsi"/>
        </w:rPr>
        <w:t xml:space="preserve">• Компания планирует произвести 24 единицы в 1 году, 20 из которых будут проданы в том же году, а 4 единицы – запасы готовой продукции </w:t>
      </w:r>
    </w:p>
    <w:p w:rsidR="0048583C" w:rsidRPr="00255C4D" w:rsidRDefault="0048583C" w:rsidP="00CD7A23">
      <w:pPr>
        <w:pStyle w:val="Default"/>
        <w:ind w:left="709"/>
        <w:jc w:val="both"/>
        <w:rPr>
          <w:rFonts w:asciiTheme="minorHAnsi" w:hAnsiTheme="minorHAnsi"/>
        </w:rPr>
      </w:pPr>
      <w:r w:rsidRPr="00255C4D">
        <w:rPr>
          <w:rFonts w:asciiTheme="minorHAnsi" w:hAnsiTheme="minorHAnsi"/>
        </w:rPr>
        <w:t xml:space="preserve">• В течение 2 года будет произведено 20 единиц продукции, запасы готовой продукции к концу года составят 4 единицы </w:t>
      </w:r>
    </w:p>
    <w:p w:rsidR="0048583C" w:rsidRPr="00255C4D" w:rsidRDefault="0048583C" w:rsidP="00CD7A23">
      <w:pPr>
        <w:pStyle w:val="Default"/>
        <w:ind w:left="709"/>
        <w:jc w:val="both"/>
        <w:rPr>
          <w:rFonts w:asciiTheme="minorHAnsi" w:hAnsiTheme="minorHAnsi"/>
        </w:rPr>
      </w:pPr>
      <w:r w:rsidRPr="00255C4D">
        <w:rPr>
          <w:rFonts w:asciiTheme="minorHAnsi" w:hAnsiTheme="minorHAnsi"/>
        </w:rPr>
        <w:t xml:space="preserve">• В 3 году компания не будет производить данную продукцию и продаст 4 единицы из запасов готовой продукции </w:t>
      </w:r>
    </w:p>
    <w:p w:rsidR="0048583C" w:rsidRPr="00255C4D" w:rsidRDefault="0048583C" w:rsidP="00CD7A23">
      <w:pPr>
        <w:pStyle w:val="Default"/>
        <w:ind w:left="709"/>
        <w:jc w:val="both"/>
        <w:rPr>
          <w:rFonts w:asciiTheme="minorHAnsi" w:hAnsiTheme="minorHAnsi"/>
        </w:rPr>
      </w:pPr>
      <w:r w:rsidRPr="00255C4D">
        <w:rPr>
          <w:rFonts w:asciiTheme="minorHAnsi" w:hAnsiTheme="minorHAnsi"/>
        </w:rPr>
        <w:t xml:space="preserve">• Из 20 единиц, реализованных в 1 году, 19 единиц оплачиваются наличными сразу же, а 1 единица продается в кредит с оплатой в следующем году. Аналогично </w:t>
      </w:r>
      <w:r w:rsidR="00514E5B" w:rsidRPr="00255C4D">
        <w:rPr>
          <w:rFonts w:asciiTheme="minorHAnsi" w:hAnsiTheme="minorHAnsi"/>
        </w:rPr>
        <w:t>–</w:t>
      </w:r>
      <w:r w:rsidRPr="00255C4D">
        <w:rPr>
          <w:rFonts w:asciiTheme="minorHAnsi" w:hAnsiTheme="minorHAnsi"/>
        </w:rPr>
        <w:t xml:space="preserve"> для 2 года </w:t>
      </w:r>
    </w:p>
    <w:p w:rsidR="0048583C" w:rsidRPr="00255C4D" w:rsidRDefault="0048583C" w:rsidP="00CD7A23">
      <w:pPr>
        <w:pStyle w:val="Default"/>
        <w:ind w:left="709"/>
        <w:jc w:val="both"/>
        <w:rPr>
          <w:rFonts w:asciiTheme="minorHAnsi" w:hAnsiTheme="minorHAnsi"/>
        </w:rPr>
      </w:pPr>
      <w:r w:rsidRPr="00255C4D">
        <w:rPr>
          <w:rFonts w:asciiTheme="minorHAnsi" w:hAnsiTheme="minorHAnsi"/>
        </w:rPr>
        <w:t xml:space="preserve">• В 3 году 4 единицы планируется реализовать с немедленной оплатой наличными </w:t>
      </w:r>
    </w:p>
    <w:p w:rsidR="0048583C" w:rsidRPr="00255C4D" w:rsidRDefault="0048583C" w:rsidP="00CD7A23">
      <w:pPr>
        <w:pStyle w:val="Default"/>
        <w:ind w:left="709"/>
        <w:jc w:val="both"/>
        <w:rPr>
          <w:rFonts w:asciiTheme="minorHAnsi" w:hAnsiTheme="minorHAnsi"/>
        </w:rPr>
      </w:pPr>
      <w:r w:rsidRPr="00255C4D">
        <w:rPr>
          <w:rFonts w:asciiTheme="minorHAnsi" w:hAnsiTheme="minorHAnsi"/>
        </w:rPr>
        <w:t xml:space="preserve">• Проект не предполагает кредиторской задолженности (все поставки оплачиваются компанией сразу) </w:t>
      </w:r>
    </w:p>
    <w:p w:rsidR="0048583C" w:rsidRPr="00255C4D" w:rsidRDefault="0048583C" w:rsidP="00CD7A23">
      <w:pPr>
        <w:pStyle w:val="Default"/>
        <w:ind w:firstLine="709"/>
        <w:jc w:val="both"/>
        <w:rPr>
          <w:rFonts w:asciiTheme="minorHAnsi" w:hAnsiTheme="minorHAnsi"/>
        </w:rPr>
      </w:pPr>
      <w:r w:rsidRPr="00255C4D">
        <w:rPr>
          <w:rFonts w:asciiTheme="minorHAnsi" w:hAnsiTheme="minorHAnsi"/>
        </w:rPr>
        <w:t xml:space="preserve">Налог на прибыль составляет </w:t>
      </w:r>
      <w:r w:rsidR="00D5066C" w:rsidRPr="00255C4D">
        <w:rPr>
          <w:rFonts w:asciiTheme="minorHAnsi" w:hAnsiTheme="minorHAnsi"/>
        </w:rPr>
        <w:t>2</w:t>
      </w:r>
      <w:r w:rsidRPr="00255C4D">
        <w:rPr>
          <w:rFonts w:asciiTheme="minorHAnsi" w:hAnsiTheme="minorHAnsi"/>
        </w:rPr>
        <w:t xml:space="preserve">0%. Если прибыль до налогообложения в каком-то периоде отрицательная, предполагайте, что доналоговая прибыль всей компании остается положительной. </w:t>
      </w:r>
    </w:p>
    <w:p w:rsidR="00CD7A23" w:rsidRPr="00255C4D" w:rsidRDefault="00CD7A23" w:rsidP="00CD7A23">
      <w:pPr>
        <w:pStyle w:val="Default"/>
        <w:ind w:firstLine="709"/>
        <w:jc w:val="both"/>
        <w:rPr>
          <w:rFonts w:asciiTheme="minorHAnsi" w:hAnsiTheme="minorHAnsi"/>
        </w:rPr>
      </w:pPr>
    </w:p>
    <w:p w:rsidR="0048583C" w:rsidRPr="00255C4D" w:rsidRDefault="0048583C" w:rsidP="00CD7A23">
      <w:pPr>
        <w:pStyle w:val="Default"/>
        <w:numPr>
          <w:ilvl w:val="0"/>
          <w:numId w:val="13"/>
        </w:numPr>
        <w:jc w:val="both"/>
        <w:rPr>
          <w:rFonts w:asciiTheme="minorHAnsi" w:hAnsiTheme="minorHAnsi"/>
        </w:rPr>
      </w:pPr>
      <w:r w:rsidRPr="00255C4D">
        <w:rPr>
          <w:rFonts w:asciiTheme="minorHAnsi" w:hAnsiTheme="minorHAnsi"/>
        </w:rPr>
        <w:t xml:space="preserve">Найдите чистую прибыль проекта без учета долгового финансирования в каждом году (0, 1, 2, 3) </w:t>
      </w:r>
    </w:p>
    <w:p w:rsidR="0048583C" w:rsidRPr="00255C4D" w:rsidRDefault="0048583C" w:rsidP="00CD7A23">
      <w:pPr>
        <w:pStyle w:val="Default"/>
        <w:numPr>
          <w:ilvl w:val="0"/>
          <w:numId w:val="13"/>
        </w:numPr>
        <w:jc w:val="both"/>
        <w:rPr>
          <w:rFonts w:asciiTheme="minorHAnsi" w:hAnsiTheme="minorHAnsi"/>
        </w:rPr>
      </w:pPr>
      <w:r w:rsidRPr="00255C4D">
        <w:rPr>
          <w:rFonts w:asciiTheme="minorHAnsi" w:hAnsiTheme="minorHAnsi"/>
        </w:rPr>
        <w:t xml:space="preserve">Найдите свободный денежный поток в предположении отсутствия долгового финансирования (Unlevered Free Cash Flow) проекта в каждом году (0, 1, 2, 3) </w:t>
      </w:r>
    </w:p>
    <w:p w:rsidR="0048583C" w:rsidRPr="00255C4D" w:rsidRDefault="0048583C" w:rsidP="00CD7A23">
      <w:pPr>
        <w:pStyle w:val="Default"/>
        <w:numPr>
          <w:ilvl w:val="0"/>
          <w:numId w:val="13"/>
        </w:numPr>
        <w:jc w:val="both"/>
        <w:rPr>
          <w:rFonts w:asciiTheme="minorHAnsi" w:hAnsiTheme="minorHAnsi"/>
        </w:rPr>
      </w:pPr>
      <w:r w:rsidRPr="00255C4D">
        <w:rPr>
          <w:rFonts w:asciiTheme="minorHAnsi" w:hAnsiTheme="minorHAnsi"/>
        </w:rPr>
        <w:t xml:space="preserve">Предположите, что ставка дисконтирования составляет 10%. Найдите чистую приведенную стоимость (NPV) проекта </w:t>
      </w:r>
    </w:p>
    <w:p w:rsidR="0048583C" w:rsidRPr="00255C4D" w:rsidRDefault="0048583C" w:rsidP="00CD7A23">
      <w:pPr>
        <w:pStyle w:val="Default"/>
        <w:numPr>
          <w:ilvl w:val="0"/>
          <w:numId w:val="13"/>
        </w:numPr>
        <w:jc w:val="both"/>
        <w:rPr>
          <w:rFonts w:asciiTheme="minorHAnsi" w:hAnsiTheme="minorHAnsi"/>
        </w:rPr>
      </w:pPr>
      <w:r w:rsidRPr="00255C4D">
        <w:rPr>
          <w:rFonts w:asciiTheme="minorHAnsi" w:hAnsiTheme="minorHAnsi"/>
        </w:rPr>
        <w:t xml:space="preserve">Какова внутренняя норма доходности (IRR) проекта? </w:t>
      </w:r>
    </w:p>
    <w:p w:rsidR="0048583C" w:rsidRPr="00255C4D" w:rsidRDefault="0048583C" w:rsidP="00CD7A23">
      <w:pPr>
        <w:pStyle w:val="Default"/>
        <w:numPr>
          <w:ilvl w:val="0"/>
          <w:numId w:val="13"/>
        </w:numPr>
        <w:jc w:val="both"/>
        <w:rPr>
          <w:rFonts w:asciiTheme="minorHAnsi" w:hAnsiTheme="minorHAnsi"/>
        </w:rPr>
      </w:pPr>
      <w:r w:rsidRPr="00255C4D">
        <w:rPr>
          <w:rFonts w:asciiTheme="minorHAnsi" w:hAnsiTheme="minorHAnsi"/>
        </w:rPr>
        <w:t xml:space="preserve">Предположите, что оборудование может быть продано в конце 2 года за 2 миллиона долларов. Как изменится свободный денежный поток (Unlevered Free Cash Flow) проекта в год 2 в этом случае? </w:t>
      </w:r>
    </w:p>
    <w:p w:rsidR="0048583C" w:rsidRPr="00255C4D" w:rsidRDefault="0048583C" w:rsidP="0048583C">
      <w:pPr>
        <w:pStyle w:val="Default"/>
      </w:pPr>
    </w:p>
    <w:p w:rsidR="00BE578F" w:rsidRPr="00255C4D" w:rsidRDefault="00BE578F" w:rsidP="0048583C">
      <w:pPr>
        <w:ind w:left="0"/>
        <w:rPr>
          <w:b/>
          <w:sz w:val="24"/>
          <w:szCs w:val="24"/>
        </w:rPr>
      </w:pPr>
      <w:r w:rsidRPr="00255C4D">
        <w:rPr>
          <w:b/>
          <w:sz w:val="24"/>
          <w:szCs w:val="24"/>
        </w:rPr>
        <w:t>Задание 3</w:t>
      </w:r>
    </w:p>
    <w:p w:rsidR="0048583C" w:rsidRPr="00255C4D" w:rsidRDefault="0048583C" w:rsidP="00CD7A23">
      <w:pPr>
        <w:ind w:firstLine="709"/>
        <w:rPr>
          <w:sz w:val="24"/>
          <w:szCs w:val="24"/>
        </w:rPr>
      </w:pPr>
      <w:r w:rsidRPr="00255C4D">
        <w:rPr>
          <w:sz w:val="24"/>
          <w:szCs w:val="24"/>
        </w:rPr>
        <w:t xml:space="preserve">Рассмотрите структуру денежных потоков для пяти типичных бизнес-ситуаций (в млн. руб.). </w:t>
      </w:r>
    </w:p>
    <w:p w:rsidR="0048583C" w:rsidRPr="00255C4D" w:rsidRDefault="0048583C" w:rsidP="0048583C">
      <w:pPr>
        <w:rPr>
          <w:b/>
          <w:i/>
          <w:sz w:val="24"/>
          <w:szCs w:val="24"/>
        </w:rPr>
      </w:pPr>
      <w:r w:rsidRPr="00255C4D">
        <w:rPr>
          <w:b/>
          <w:i/>
          <w:sz w:val="24"/>
          <w:szCs w:val="24"/>
        </w:rPr>
        <w:t xml:space="preserve">Ситуация 1. </w:t>
      </w:r>
    </w:p>
    <w:p w:rsidR="0048583C" w:rsidRPr="00255C4D" w:rsidRDefault="0048583C" w:rsidP="0048583C">
      <w:pPr>
        <w:rPr>
          <w:sz w:val="24"/>
          <w:szCs w:val="24"/>
        </w:rPr>
      </w:pPr>
      <w:r w:rsidRPr="00255C4D">
        <w:rPr>
          <w:sz w:val="24"/>
          <w:szCs w:val="24"/>
        </w:rPr>
        <w:t>Денежный поток компании (CF) = + 100</w:t>
      </w:r>
    </w:p>
    <w:p w:rsidR="0048583C" w:rsidRPr="00255C4D" w:rsidRDefault="0048583C" w:rsidP="0048583C">
      <w:pPr>
        <w:rPr>
          <w:sz w:val="24"/>
          <w:szCs w:val="24"/>
        </w:rPr>
      </w:pPr>
      <w:r w:rsidRPr="00255C4D">
        <w:rPr>
          <w:sz w:val="24"/>
          <w:szCs w:val="24"/>
        </w:rPr>
        <w:t>Денежный поток от операционной деятельности (CFO) = + 200</w:t>
      </w:r>
    </w:p>
    <w:p w:rsidR="0048583C" w:rsidRPr="00255C4D" w:rsidRDefault="0048583C" w:rsidP="0048583C">
      <w:pPr>
        <w:rPr>
          <w:sz w:val="24"/>
          <w:szCs w:val="24"/>
        </w:rPr>
      </w:pPr>
      <w:r w:rsidRPr="00255C4D">
        <w:rPr>
          <w:sz w:val="24"/>
          <w:szCs w:val="24"/>
        </w:rPr>
        <w:t>Денежный поток от инвестиционной деятельности (CFI) = - 200</w:t>
      </w:r>
    </w:p>
    <w:p w:rsidR="0048583C" w:rsidRPr="00255C4D" w:rsidRDefault="0048583C" w:rsidP="0048583C">
      <w:pPr>
        <w:rPr>
          <w:sz w:val="24"/>
          <w:szCs w:val="24"/>
        </w:rPr>
      </w:pPr>
      <w:r w:rsidRPr="00255C4D">
        <w:rPr>
          <w:sz w:val="24"/>
          <w:szCs w:val="24"/>
        </w:rPr>
        <w:t>Денежный поток от финансовой деятельности (CFF) = + 100</w:t>
      </w:r>
    </w:p>
    <w:p w:rsidR="0048583C" w:rsidRPr="00255C4D" w:rsidRDefault="0048583C" w:rsidP="0048583C">
      <w:pPr>
        <w:rPr>
          <w:sz w:val="24"/>
          <w:szCs w:val="24"/>
        </w:rPr>
      </w:pPr>
    </w:p>
    <w:p w:rsidR="0048583C" w:rsidRPr="00255C4D" w:rsidRDefault="0048583C" w:rsidP="0048583C">
      <w:pPr>
        <w:rPr>
          <w:b/>
          <w:i/>
          <w:sz w:val="24"/>
          <w:szCs w:val="24"/>
        </w:rPr>
      </w:pPr>
      <w:r w:rsidRPr="00255C4D">
        <w:rPr>
          <w:b/>
          <w:i/>
          <w:sz w:val="24"/>
          <w:szCs w:val="24"/>
        </w:rPr>
        <w:t xml:space="preserve">Ситуация 2. </w:t>
      </w:r>
    </w:p>
    <w:p w:rsidR="0048583C" w:rsidRPr="00255C4D" w:rsidRDefault="0048583C" w:rsidP="0048583C">
      <w:pPr>
        <w:rPr>
          <w:sz w:val="24"/>
          <w:szCs w:val="24"/>
        </w:rPr>
      </w:pPr>
      <w:r w:rsidRPr="00255C4D">
        <w:rPr>
          <w:sz w:val="24"/>
          <w:szCs w:val="24"/>
        </w:rPr>
        <w:t>Денежный поток компании (CF) = + 20</w:t>
      </w:r>
    </w:p>
    <w:p w:rsidR="0048583C" w:rsidRPr="00255C4D" w:rsidRDefault="0048583C" w:rsidP="0048583C">
      <w:pPr>
        <w:rPr>
          <w:sz w:val="24"/>
          <w:szCs w:val="24"/>
        </w:rPr>
      </w:pPr>
      <w:r w:rsidRPr="00255C4D">
        <w:rPr>
          <w:sz w:val="24"/>
          <w:szCs w:val="24"/>
        </w:rPr>
        <w:t>Денежный поток от операционной деятельности (CFO) = + 5</w:t>
      </w:r>
    </w:p>
    <w:p w:rsidR="0048583C" w:rsidRPr="00255C4D" w:rsidRDefault="0048583C" w:rsidP="0048583C">
      <w:pPr>
        <w:rPr>
          <w:sz w:val="24"/>
          <w:szCs w:val="24"/>
        </w:rPr>
      </w:pPr>
      <w:r w:rsidRPr="00255C4D">
        <w:rPr>
          <w:sz w:val="24"/>
          <w:szCs w:val="24"/>
        </w:rPr>
        <w:t>Денежный поток от инвестиционной деятельности (CFI) = + 30</w:t>
      </w:r>
    </w:p>
    <w:p w:rsidR="0048583C" w:rsidRPr="00255C4D" w:rsidRDefault="0048583C" w:rsidP="0048583C">
      <w:pPr>
        <w:rPr>
          <w:sz w:val="24"/>
          <w:szCs w:val="24"/>
        </w:rPr>
      </w:pPr>
      <w:r w:rsidRPr="00255C4D">
        <w:rPr>
          <w:sz w:val="24"/>
          <w:szCs w:val="24"/>
        </w:rPr>
        <w:t>Денежный поток от финансовой деятельности (CFF) = - 15</w:t>
      </w:r>
    </w:p>
    <w:p w:rsidR="0048583C" w:rsidRPr="00255C4D" w:rsidRDefault="0048583C" w:rsidP="0048583C">
      <w:pPr>
        <w:rPr>
          <w:sz w:val="24"/>
          <w:szCs w:val="24"/>
        </w:rPr>
      </w:pPr>
    </w:p>
    <w:p w:rsidR="0048583C" w:rsidRPr="00255C4D" w:rsidRDefault="0048583C" w:rsidP="0048583C">
      <w:pPr>
        <w:rPr>
          <w:b/>
          <w:i/>
          <w:sz w:val="24"/>
          <w:szCs w:val="24"/>
        </w:rPr>
      </w:pPr>
      <w:r w:rsidRPr="00255C4D">
        <w:rPr>
          <w:b/>
          <w:i/>
          <w:sz w:val="24"/>
          <w:szCs w:val="24"/>
        </w:rPr>
        <w:t>Ситуация 3.</w:t>
      </w:r>
    </w:p>
    <w:p w:rsidR="0048583C" w:rsidRPr="00255C4D" w:rsidRDefault="0048583C" w:rsidP="0048583C">
      <w:pPr>
        <w:rPr>
          <w:sz w:val="24"/>
          <w:szCs w:val="24"/>
        </w:rPr>
      </w:pPr>
      <w:r w:rsidRPr="00255C4D">
        <w:rPr>
          <w:sz w:val="24"/>
          <w:szCs w:val="24"/>
        </w:rPr>
        <w:t>Денежный поток компании (CF) = + 5</w:t>
      </w:r>
    </w:p>
    <w:p w:rsidR="0048583C" w:rsidRPr="00255C4D" w:rsidRDefault="0048583C" w:rsidP="0048583C">
      <w:pPr>
        <w:rPr>
          <w:sz w:val="24"/>
          <w:szCs w:val="24"/>
        </w:rPr>
      </w:pPr>
      <w:r w:rsidRPr="00255C4D">
        <w:rPr>
          <w:sz w:val="24"/>
          <w:szCs w:val="24"/>
        </w:rPr>
        <w:t>Денежный поток от операционной деятельности (CFO) = - 10</w:t>
      </w:r>
    </w:p>
    <w:p w:rsidR="0048583C" w:rsidRPr="00255C4D" w:rsidRDefault="0048583C" w:rsidP="0048583C">
      <w:pPr>
        <w:rPr>
          <w:sz w:val="24"/>
          <w:szCs w:val="24"/>
        </w:rPr>
      </w:pPr>
      <w:r w:rsidRPr="00255C4D">
        <w:rPr>
          <w:sz w:val="24"/>
          <w:szCs w:val="24"/>
        </w:rPr>
        <w:t>Денежный поток от инвестиционной деятельности (CFI) = - 100</w:t>
      </w:r>
    </w:p>
    <w:p w:rsidR="0048583C" w:rsidRPr="00255C4D" w:rsidRDefault="0048583C" w:rsidP="0048583C">
      <w:pPr>
        <w:rPr>
          <w:sz w:val="24"/>
          <w:szCs w:val="24"/>
        </w:rPr>
      </w:pPr>
      <w:r w:rsidRPr="00255C4D">
        <w:rPr>
          <w:sz w:val="24"/>
          <w:szCs w:val="24"/>
        </w:rPr>
        <w:t>Денежный поток от финансовой деятельности (CFF) = + 115</w:t>
      </w:r>
    </w:p>
    <w:p w:rsidR="0048583C" w:rsidRPr="00255C4D" w:rsidRDefault="0048583C" w:rsidP="0048583C">
      <w:pPr>
        <w:rPr>
          <w:sz w:val="24"/>
          <w:szCs w:val="24"/>
        </w:rPr>
      </w:pPr>
    </w:p>
    <w:p w:rsidR="0048583C" w:rsidRPr="00255C4D" w:rsidRDefault="0048583C" w:rsidP="0048583C">
      <w:pPr>
        <w:rPr>
          <w:b/>
          <w:i/>
          <w:sz w:val="24"/>
          <w:szCs w:val="24"/>
        </w:rPr>
      </w:pPr>
      <w:r w:rsidRPr="00255C4D">
        <w:rPr>
          <w:b/>
          <w:i/>
          <w:sz w:val="24"/>
          <w:szCs w:val="24"/>
        </w:rPr>
        <w:t>Ситуация 4.</w:t>
      </w:r>
    </w:p>
    <w:p w:rsidR="0048583C" w:rsidRPr="00255C4D" w:rsidRDefault="0048583C" w:rsidP="0048583C">
      <w:pPr>
        <w:rPr>
          <w:sz w:val="24"/>
          <w:szCs w:val="24"/>
        </w:rPr>
      </w:pPr>
      <w:r w:rsidRPr="00255C4D">
        <w:rPr>
          <w:sz w:val="24"/>
          <w:szCs w:val="24"/>
        </w:rPr>
        <w:t>Денежный поток компании (CF) = + 10</w:t>
      </w:r>
    </w:p>
    <w:p w:rsidR="0048583C" w:rsidRPr="00255C4D" w:rsidRDefault="0048583C" w:rsidP="0048583C">
      <w:pPr>
        <w:rPr>
          <w:sz w:val="24"/>
          <w:szCs w:val="24"/>
        </w:rPr>
      </w:pPr>
      <w:r w:rsidRPr="00255C4D">
        <w:rPr>
          <w:sz w:val="24"/>
          <w:szCs w:val="24"/>
        </w:rPr>
        <w:t>Денежный поток от операционной деятельности (CFO) = + 50</w:t>
      </w:r>
    </w:p>
    <w:p w:rsidR="0048583C" w:rsidRPr="00255C4D" w:rsidRDefault="0048583C" w:rsidP="0048583C">
      <w:pPr>
        <w:rPr>
          <w:sz w:val="24"/>
          <w:szCs w:val="24"/>
        </w:rPr>
      </w:pPr>
      <w:r w:rsidRPr="00255C4D">
        <w:rPr>
          <w:sz w:val="24"/>
          <w:szCs w:val="24"/>
        </w:rPr>
        <w:t>Денежный поток от инвестиционной деятельности (CFI) = - 10</w:t>
      </w:r>
    </w:p>
    <w:p w:rsidR="0048583C" w:rsidRPr="00255C4D" w:rsidRDefault="0048583C" w:rsidP="0048583C">
      <w:pPr>
        <w:rPr>
          <w:sz w:val="24"/>
          <w:szCs w:val="24"/>
        </w:rPr>
      </w:pPr>
      <w:r w:rsidRPr="00255C4D">
        <w:rPr>
          <w:sz w:val="24"/>
          <w:szCs w:val="24"/>
        </w:rPr>
        <w:t>Денежный поток от финансовой деятельности (CFF) = - 30</w:t>
      </w:r>
    </w:p>
    <w:p w:rsidR="0048583C" w:rsidRPr="00255C4D" w:rsidRDefault="0048583C" w:rsidP="0048583C">
      <w:pPr>
        <w:rPr>
          <w:sz w:val="24"/>
          <w:szCs w:val="24"/>
        </w:rPr>
      </w:pPr>
    </w:p>
    <w:p w:rsidR="0048583C" w:rsidRPr="00255C4D" w:rsidRDefault="0048583C" w:rsidP="0048583C">
      <w:pPr>
        <w:rPr>
          <w:b/>
          <w:i/>
          <w:sz w:val="24"/>
          <w:szCs w:val="24"/>
        </w:rPr>
      </w:pPr>
      <w:r w:rsidRPr="00255C4D">
        <w:rPr>
          <w:b/>
          <w:i/>
          <w:sz w:val="24"/>
          <w:szCs w:val="24"/>
        </w:rPr>
        <w:t>Ситуация 5.</w:t>
      </w:r>
    </w:p>
    <w:p w:rsidR="0048583C" w:rsidRPr="00255C4D" w:rsidRDefault="0048583C" w:rsidP="0048583C">
      <w:pPr>
        <w:rPr>
          <w:sz w:val="24"/>
          <w:szCs w:val="24"/>
        </w:rPr>
      </w:pPr>
      <w:r w:rsidRPr="00255C4D">
        <w:rPr>
          <w:sz w:val="24"/>
          <w:szCs w:val="24"/>
        </w:rPr>
        <w:t>Денежный поток компании (CF) = - 40</w:t>
      </w:r>
    </w:p>
    <w:p w:rsidR="0048583C" w:rsidRPr="00255C4D" w:rsidRDefault="0048583C" w:rsidP="0048583C">
      <w:pPr>
        <w:rPr>
          <w:sz w:val="24"/>
          <w:szCs w:val="24"/>
        </w:rPr>
      </w:pPr>
      <w:r w:rsidRPr="00255C4D">
        <w:rPr>
          <w:sz w:val="24"/>
          <w:szCs w:val="24"/>
        </w:rPr>
        <w:t>Денежный поток от операционной деятельности (CFO) = - 20</w:t>
      </w:r>
    </w:p>
    <w:p w:rsidR="0048583C" w:rsidRPr="00255C4D" w:rsidRDefault="0048583C" w:rsidP="0048583C">
      <w:pPr>
        <w:rPr>
          <w:sz w:val="24"/>
          <w:szCs w:val="24"/>
        </w:rPr>
      </w:pPr>
      <w:r w:rsidRPr="00255C4D">
        <w:rPr>
          <w:sz w:val="24"/>
          <w:szCs w:val="24"/>
        </w:rPr>
        <w:t>Денежный поток от инвестиционной деятельности (CFI) = + 87</w:t>
      </w:r>
    </w:p>
    <w:p w:rsidR="0048583C" w:rsidRPr="00255C4D" w:rsidRDefault="0048583C" w:rsidP="0048583C">
      <w:pPr>
        <w:rPr>
          <w:sz w:val="24"/>
          <w:szCs w:val="24"/>
        </w:rPr>
      </w:pPr>
      <w:r w:rsidRPr="00255C4D">
        <w:rPr>
          <w:sz w:val="24"/>
          <w:szCs w:val="24"/>
        </w:rPr>
        <w:t>Денежный поток от финансовой деятельности (CFF) = - 127</w:t>
      </w:r>
    </w:p>
    <w:p w:rsidR="0048583C" w:rsidRPr="00255C4D" w:rsidRDefault="0048583C" w:rsidP="0048583C">
      <w:pPr>
        <w:rPr>
          <w:sz w:val="24"/>
          <w:szCs w:val="24"/>
        </w:rPr>
      </w:pPr>
    </w:p>
    <w:p w:rsidR="0048583C" w:rsidRPr="00255C4D" w:rsidRDefault="0048583C" w:rsidP="00CD7A23">
      <w:pPr>
        <w:ind w:firstLine="709"/>
        <w:rPr>
          <w:sz w:val="24"/>
          <w:szCs w:val="24"/>
        </w:rPr>
      </w:pPr>
      <w:r w:rsidRPr="00255C4D">
        <w:rPr>
          <w:sz w:val="24"/>
          <w:szCs w:val="24"/>
        </w:rPr>
        <w:t>На основе вышеприведенных данных определите:</w:t>
      </w:r>
    </w:p>
    <w:p w:rsidR="0048583C" w:rsidRPr="00255C4D" w:rsidRDefault="0048583C" w:rsidP="00CD7A23">
      <w:pPr>
        <w:pStyle w:val="a3"/>
        <w:widowControl w:val="0"/>
        <w:numPr>
          <w:ilvl w:val="0"/>
          <w:numId w:val="14"/>
        </w:numPr>
        <w:overflowPunct w:val="0"/>
        <w:autoSpaceDE w:val="0"/>
        <w:textAlignment w:val="baseline"/>
        <w:rPr>
          <w:sz w:val="24"/>
          <w:szCs w:val="24"/>
        </w:rPr>
      </w:pPr>
      <w:r w:rsidRPr="00255C4D">
        <w:rPr>
          <w:sz w:val="24"/>
          <w:szCs w:val="24"/>
        </w:rPr>
        <w:t>на какой стадии развития, с точки зрения теории жизненного цикла, находится каждая компания?</w:t>
      </w:r>
    </w:p>
    <w:p w:rsidR="0048583C" w:rsidRPr="00255C4D" w:rsidRDefault="0048583C" w:rsidP="00CD7A23">
      <w:pPr>
        <w:pStyle w:val="a3"/>
        <w:widowControl w:val="0"/>
        <w:numPr>
          <w:ilvl w:val="0"/>
          <w:numId w:val="14"/>
        </w:numPr>
        <w:overflowPunct w:val="0"/>
        <w:autoSpaceDE w:val="0"/>
        <w:textAlignment w:val="baseline"/>
        <w:rPr>
          <w:sz w:val="24"/>
          <w:szCs w:val="24"/>
        </w:rPr>
      </w:pPr>
      <w:r w:rsidRPr="00255C4D">
        <w:rPr>
          <w:sz w:val="24"/>
          <w:szCs w:val="24"/>
        </w:rPr>
        <w:t>для каких видов бизнеса указанные пропорции являются типичными?</w:t>
      </w:r>
    </w:p>
    <w:p w:rsidR="0048583C" w:rsidRPr="00255C4D" w:rsidRDefault="0048583C" w:rsidP="00CD7A23">
      <w:pPr>
        <w:pStyle w:val="a3"/>
        <w:widowControl w:val="0"/>
        <w:numPr>
          <w:ilvl w:val="0"/>
          <w:numId w:val="14"/>
        </w:numPr>
        <w:overflowPunct w:val="0"/>
        <w:autoSpaceDE w:val="0"/>
        <w:textAlignment w:val="baseline"/>
        <w:rPr>
          <w:sz w:val="24"/>
          <w:szCs w:val="24"/>
        </w:rPr>
      </w:pPr>
      <w:r w:rsidRPr="00255C4D">
        <w:rPr>
          <w:sz w:val="24"/>
          <w:szCs w:val="24"/>
        </w:rPr>
        <w:t xml:space="preserve">на какие финансовые проблемы должен обратить внимание потенциальный инвестор в каждой из предложенных бизнес-ситуаций? </w:t>
      </w:r>
    </w:p>
    <w:p w:rsidR="00D5066C" w:rsidRPr="00255C4D" w:rsidRDefault="00D5066C" w:rsidP="00D5066C">
      <w:pPr>
        <w:widowControl w:val="0"/>
        <w:overflowPunct w:val="0"/>
        <w:autoSpaceDE w:val="0"/>
        <w:ind w:left="720"/>
        <w:textAlignment w:val="baseline"/>
        <w:rPr>
          <w:sz w:val="24"/>
          <w:szCs w:val="24"/>
        </w:rPr>
      </w:pPr>
    </w:p>
    <w:p w:rsidR="00BE578F" w:rsidRPr="00255C4D" w:rsidRDefault="00BE578F" w:rsidP="00FF0B06">
      <w:pPr>
        <w:ind w:left="0"/>
        <w:rPr>
          <w:b/>
          <w:sz w:val="24"/>
          <w:szCs w:val="24"/>
        </w:rPr>
      </w:pPr>
      <w:r w:rsidRPr="00255C4D">
        <w:rPr>
          <w:b/>
          <w:sz w:val="24"/>
          <w:szCs w:val="24"/>
        </w:rPr>
        <w:t>Задание 4</w:t>
      </w:r>
    </w:p>
    <w:p w:rsidR="001F1D2B" w:rsidRPr="00255C4D" w:rsidRDefault="001F1D2B" w:rsidP="001F1D2B">
      <w:pPr>
        <w:rPr>
          <w:sz w:val="24"/>
          <w:szCs w:val="24"/>
        </w:rPr>
      </w:pPr>
      <w:r w:rsidRPr="00255C4D">
        <w:rPr>
          <w:sz w:val="24"/>
          <w:szCs w:val="24"/>
        </w:rPr>
        <w:t>Основываясь на приведенных ниже данных, рассчитайте элементы денежного потока:</w:t>
      </w:r>
    </w:p>
    <w:p w:rsidR="001F1D2B" w:rsidRPr="00255C4D" w:rsidRDefault="001F1D2B" w:rsidP="001F1D2B">
      <w:pPr>
        <w:pStyle w:val="a3"/>
        <w:numPr>
          <w:ilvl w:val="0"/>
          <w:numId w:val="11"/>
        </w:numPr>
        <w:rPr>
          <w:sz w:val="24"/>
          <w:szCs w:val="24"/>
        </w:rPr>
      </w:pPr>
      <w:r w:rsidRPr="00255C4D">
        <w:rPr>
          <w:sz w:val="24"/>
          <w:szCs w:val="24"/>
        </w:rPr>
        <w:t>для всех инвесторов,</w:t>
      </w:r>
    </w:p>
    <w:p w:rsidR="001F1D2B" w:rsidRPr="00255C4D" w:rsidRDefault="001F1D2B" w:rsidP="001F1D2B">
      <w:pPr>
        <w:pStyle w:val="a3"/>
        <w:numPr>
          <w:ilvl w:val="0"/>
          <w:numId w:val="11"/>
        </w:numPr>
        <w:rPr>
          <w:sz w:val="24"/>
          <w:szCs w:val="24"/>
        </w:rPr>
      </w:pPr>
      <w:r w:rsidRPr="00255C4D">
        <w:rPr>
          <w:sz w:val="24"/>
          <w:szCs w:val="24"/>
        </w:rPr>
        <w:t xml:space="preserve">для акционеров (собственников), </w:t>
      </w:r>
    </w:p>
    <w:p w:rsidR="001F1D2B" w:rsidRPr="00255C4D" w:rsidRDefault="001F1D2B" w:rsidP="001F1D2B">
      <w:pPr>
        <w:pStyle w:val="a3"/>
        <w:numPr>
          <w:ilvl w:val="0"/>
          <w:numId w:val="11"/>
        </w:numPr>
        <w:rPr>
          <w:sz w:val="24"/>
          <w:szCs w:val="24"/>
        </w:rPr>
      </w:pPr>
      <w:r w:rsidRPr="00255C4D">
        <w:rPr>
          <w:sz w:val="24"/>
          <w:szCs w:val="24"/>
        </w:rPr>
        <w:t>для кредиторов</w:t>
      </w:r>
    </w:p>
    <w:p w:rsidR="001F1D2B" w:rsidRPr="00255C4D" w:rsidRDefault="001F1D2B" w:rsidP="001F1D2B">
      <w:pPr>
        <w:jc w:val="center"/>
        <w:rPr>
          <w:b/>
          <w:sz w:val="24"/>
          <w:szCs w:val="24"/>
        </w:rPr>
      </w:pPr>
      <w:r w:rsidRPr="00255C4D">
        <w:rPr>
          <w:b/>
          <w:sz w:val="24"/>
          <w:szCs w:val="24"/>
        </w:rPr>
        <w:t>Агрегированный баланс</w:t>
      </w:r>
    </w:p>
    <w:tbl>
      <w:tblPr>
        <w:tblStyle w:val="a5"/>
        <w:tblW w:w="9571" w:type="dxa"/>
        <w:tblLook w:val="04A0" w:firstRow="1" w:lastRow="0" w:firstColumn="1" w:lastColumn="0" w:noHBand="0" w:noVBand="1"/>
      </w:tblPr>
      <w:tblGrid>
        <w:gridCol w:w="1668"/>
        <w:gridCol w:w="1433"/>
        <w:gridCol w:w="1552"/>
        <w:gridCol w:w="1852"/>
        <w:gridCol w:w="1513"/>
        <w:gridCol w:w="1553"/>
      </w:tblGrid>
      <w:tr w:rsidR="001F1D2B" w:rsidRPr="00255C4D" w:rsidTr="000E52ED">
        <w:tc>
          <w:tcPr>
            <w:tcW w:w="4653" w:type="dxa"/>
            <w:gridSpan w:val="3"/>
            <w:vAlign w:val="center"/>
          </w:tcPr>
          <w:p w:rsidR="001F1D2B" w:rsidRPr="00255C4D" w:rsidRDefault="001F1D2B" w:rsidP="000E52ED">
            <w:pPr>
              <w:jc w:val="center"/>
              <w:rPr>
                <w:b/>
                <w:sz w:val="24"/>
                <w:szCs w:val="24"/>
              </w:rPr>
            </w:pPr>
            <w:r w:rsidRPr="00255C4D">
              <w:rPr>
                <w:b/>
                <w:sz w:val="24"/>
                <w:szCs w:val="24"/>
              </w:rPr>
              <w:t>Актив (млн.руб.)</w:t>
            </w:r>
          </w:p>
        </w:tc>
        <w:tc>
          <w:tcPr>
            <w:tcW w:w="4918" w:type="dxa"/>
            <w:gridSpan w:val="3"/>
            <w:vAlign w:val="center"/>
          </w:tcPr>
          <w:p w:rsidR="001F1D2B" w:rsidRPr="00255C4D" w:rsidRDefault="001F1D2B" w:rsidP="000E52ED">
            <w:pPr>
              <w:jc w:val="center"/>
              <w:rPr>
                <w:b/>
                <w:sz w:val="24"/>
                <w:szCs w:val="24"/>
              </w:rPr>
            </w:pPr>
            <w:r w:rsidRPr="00255C4D">
              <w:rPr>
                <w:b/>
                <w:sz w:val="24"/>
                <w:szCs w:val="24"/>
              </w:rPr>
              <w:t>Пассив (млн.руб.)</w:t>
            </w:r>
          </w:p>
        </w:tc>
      </w:tr>
      <w:tr w:rsidR="001F1D2B" w:rsidRPr="0038113B" w:rsidTr="000E52ED">
        <w:tc>
          <w:tcPr>
            <w:tcW w:w="1668" w:type="dxa"/>
          </w:tcPr>
          <w:p w:rsidR="001F1D2B" w:rsidRPr="0038113B" w:rsidRDefault="001F1D2B" w:rsidP="000E52ED">
            <w:pPr>
              <w:jc w:val="center"/>
              <w:rPr>
                <w:b/>
                <w:sz w:val="24"/>
                <w:szCs w:val="24"/>
              </w:rPr>
            </w:pPr>
            <w:r w:rsidRPr="0038113B">
              <w:rPr>
                <w:b/>
                <w:sz w:val="24"/>
                <w:szCs w:val="24"/>
              </w:rPr>
              <w:t>Статья</w:t>
            </w:r>
          </w:p>
        </w:tc>
        <w:tc>
          <w:tcPr>
            <w:tcW w:w="1433" w:type="dxa"/>
          </w:tcPr>
          <w:p w:rsidR="001F1D2B" w:rsidRPr="0038113B" w:rsidRDefault="001F1D2B" w:rsidP="000E52ED">
            <w:pPr>
              <w:jc w:val="center"/>
              <w:rPr>
                <w:b/>
                <w:sz w:val="24"/>
                <w:szCs w:val="24"/>
              </w:rPr>
            </w:pPr>
            <w:r>
              <w:rPr>
                <w:b/>
                <w:sz w:val="24"/>
                <w:szCs w:val="24"/>
              </w:rPr>
              <w:t>На нач.</w:t>
            </w:r>
            <w:r w:rsidRPr="0038113B">
              <w:rPr>
                <w:b/>
                <w:sz w:val="24"/>
                <w:szCs w:val="24"/>
              </w:rPr>
              <w:t>пер.</w:t>
            </w:r>
          </w:p>
        </w:tc>
        <w:tc>
          <w:tcPr>
            <w:tcW w:w="1552" w:type="dxa"/>
          </w:tcPr>
          <w:p w:rsidR="001F1D2B" w:rsidRPr="0038113B" w:rsidRDefault="001F1D2B" w:rsidP="000E52ED">
            <w:pPr>
              <w:jc w:val="center"/>
              <w:rPr>
                <w:b/>
                <w:sz w:val="24"/>
                <w:szCs w:val="24"/>
              </w:rPr>
            </w:pPr>
            <w:r w:rsidRPr="0038113B">
              <w:rPr>
                <w:b/>
                <w:sz w:val="24"/>
                <w:szCs w:val="24"/>
              </w:rPr>
              <w:t>На кон.пер.</w:t>
            </w:r>
          </w:p>
        </w:tc>
        <w:tc>
          <w:tcPr>
            <w:tcW w:w="1852" w:type="dxa"/>
          </w:tcPr>
          <w:p w:rsidR="001F1D2B" w:rsidRPr="0038113B" w:rsidRDefault="001F1D2B" w:rsidP="000E52ED">
            <w:pPr>
              <w:jc w:val="center"/>
              <w:rPr>
                <w:b/>
                <w:sz w:val="24"/>
                <w:szCs w:val="24"/>
              </w:rPr>
            </w:pPr>
            <w:r w:rsidRPr="0038113B">
              <w:rPr>
                <w:b/>
                <w:sz w:val="24"/>
                <w:szCs w:val="24"/>
              </w:rPr>
              <w:t>Статья</w:t>
            </w:r>
          </w:p>
        </w:tc>
        <w:tc>
          <w:tcPr>
            <w:tcW w:w="1513" w:type="dxa"/>
          </w:tcPr>
          <w:p w:rsidR="001F1D2B" w:rsidRPr="0038113B" w:rsidRDefault="001F1D2B" w:rsidP="000E52ED">
            <w:pPr>
              <w:jc w:val="center"/>
              <w:rPr>
                <w:b/>
                <w:sz w:val="24"/>
                <w:szCs w:val="24"/>
              </w:rPr>
            </w:pPr>
            <w:r w:rsidRPr="0038113B">
              <w:rPr>
                <w:b/>
                <w:sz w:val="24"/>
                <w:szCs w:val="24"/>
              </w:rPr>
              <w:t>На нач. пер.</w:t>
            </w:r>
          </w:p>
        </w:tc>
        <w:tc>
          <w:tcPr>
            <w:tcW w:w="1553" w:type="dxa"/>
          </w:tcPr>
          <w:p w:rsidR="001F1D2B" w:rsidRPr="0038113B" w:rsidRDefault="001F1D2B" w:rsidP="000E52ED">
            <w:pPr>
              <w:jc w:val="center"/>
              <w:rPr>
                <w:b/>
                <w:sz w:val="24"/>
                <w:szCs w:val="24"/>
              </w:rPr>
            </w:pPr>
            <w:r w:rsidRPr="0038113B">
              <w:rPr>
                <w:b/>
                <w:sz w:val="24"/>
                <w:szCs w:val="24"/>
              </w:rPr>
              <w:t>На кон.пер.</w:t>
            </w:r>
          </w:p>
        </w:tc>
      </w:tr>
      <w:tr w:rsidR="001F1D2B" w:rsidRPr="0038113B" w:rsidTr="000E52ED">
        <w:tc>
          <w:tcPr>
            <w:tcW w:w="1668" w:type="dxa"/>
          </w:tcPr>
          <w:p w:rsidR="001F1D2B" w:rsidRPr="0038113B" w:rsidRDefault="001F1D2B" w:rsidP="000E52ED">
            <w:pPr>
              <w:rPr>
                <w:sz w:val="20"/>
                <w:szCs w:val="20"/>
              </w:rPr>
            </w:pPr>
            <w:r>
              <w:rPr>
                <w:sz w:val="20"/>
                <w:szCs w:val="20"/>
              </w:rPr>
              <w:t>Денежные средства</w:t>
            </w:r>
          </w:p>
        </w:tc>
        <w:tc>
          <w:tcPr>
            <w:tcW w:w="1433" w:type="dxa"/>
          </w:tcPr>
          <w:p w:rsidR="001F1D2B" w:rsidRPr="0038113B" w:rsidRDefault="001F1D2B" w:rsidP="000E52ED">
            <w:pPr>
              <w:jc w:val="right"/>
              <w:rPr>
                <w:sz w:val="20"/>
                <w:szCs w:val="20"/>
              </w:rPr>
            </w:pPr>
            <w:r>
              <w:rPr>
                <w:sz w:val="20"/>
                <w:szCs w:val="20"/>
              </w:rPr>
              <w:t>210</w:t>
            </w:r>
          </w:p>
        </w:tc>
        <w:tc>
          <w:tcPr>
            <w:tcW w:w="1552" w:type="dxa"/>
          </w:tcPr>
          <w:p w:rsidR="001F1D2B" w:rsidRPr="0038113B" w:rsidRDefault="001F1D2B" w:rsidP="000E52ED">
            <w:pPr>
              <w:jc w:val="right"/>
              <w:rPr>
                <w:sz w:val="20"/>
                <w:szCs w:val="20"/>
              </w:rPr>
            </w:pPr>
            <w:r>
              <w:rPr>
                <w:sz w:val="20"/>
                <w:szCs w:val="20"/>
              </w:rPr>
              <w:t>180</w:t>
            </w:r>
          </w:p>
        </w:tc>
        <w:tc>
          <w:tcPr>
            <w:tcW w:w="1852" w:type="dxa"/>
          </w:tcPr>
          <w:p w:rsidR="001F1D2B" w:rsidRPr="0038113B" w:rsidRDefault="001F1D2B" w:rsidP="000E52ED">
            <w:pPr>
              <w:rPr>
                <w:sz w:val="20"/>
                <w:szCs w:val="20"/>
              </w:rPr>
            </w:pPr>
            <w:r>
              <w:rPr>
                <w:sz w:val="20"/>
                <w:szCs w:val="20"/>
              </w:rPr>
              <w:t>Кредиторская задолженность</w:t>
            </w:r>
          </w:p>
        </w:tc>
        <w:tc>
          <w:tcPr>
            <w:tcW w:w="1513" w:type="dxa"/>
          </w:tcPr>
          <w:p w:rsidR="001F1D2B" w:rsidRPr="0038113B" w:rsidRDefault="001F1D2B" w:rsidP="000E52ED">
            <w:pPr>
              <w:jc w:val="right"/>
              <w:rPr>
                <w:sz w:val="20"/>
                <w:szCs w:val="20"/>
              </w:rPr>
            </w:pPr>
            <w:r>
              <w:rPr>
                <w:sz w:val="20"/>
                <w:szCs w:val="20"/>
              </w:rPr>
              <w:t>240</w:t>
            </w:r>
          </w:p>
        </w:tc>
        <w:tc>
          <w:tcPr>
            <w:tcW w:w="1553" w:type="dxa"/>
          </w:tcPr>
          <w:p w:rsidR="001F1D2B" w:rsidRPr="0038113B" w:rsidRDefault="001F1D2B" w:rsidP="000E52ED">
            <w:pPr>
              <w:jc w:val="right"/>
              <w:rPr>
                <w:sz w:val="20"/>
                <w:szCs w:val="20"/>
              </w:rPr>
            </w:pPr>
            <w:r>
              <w:rPr>
                <w:sz w:val="20"/>
                <w:szCs w:val="20"/>
              </w:rPr>
              <w:t>110</w:t>
            </w:r>
          </w:p>
        </w:tc>
      </w:tr>
      <w:tr w:rsidR="001F1D2B" w:rsidRPr="0038113B" w:rsidTr="000E52ED">
        <w:tc>
          <w:tcPr>
            <w:tcW w:w="1668" w:type="dxa"/>
          </w:tcPr>
          <w:p w:rsidR="001F1D2B" w:rsidRPr="0038113B" w:rsidRDefault="001F1D2B" w:rsidP="000E52ED">
            <w:pPr>
              <w:rPr>
                <w:sz w:val="20"/>
                <w:szCs w:val="20"/>
              </w:rPr>
            </w:pPr>
            <w:r>
              <w:rPr>
                <w:sz w:val="20"/>
                <w:szCs w:val="20"/>
              </w:rPr>
              <w:t>Дебиторская задолженность</w:t>
            </w:r>
          </w:p>
        </w:tc>
        <w:tc>
          <w:tcPr>
            <w:tcW w:w="1433" w:type="dxa"/>
          </w:tcPr>
          <w:p w:rsidR="001F1D2B" w:rsidRPr="0038113B" w:rsidRDefault="001F1D2B" w:rsidP="000E52ED">
            <w:pPr>
              <w:jc w:val="right"/>
              <w:rPr>
                <w:sz w:val="20"/>
                <w:szCs w:val="20"/>
              </w:rPr>
            </w:pPr>
            <w:r>
              <w:rPr>
                <w:sz w:val="20"/>
                <w:szCs w:val="20"/>
              </w:rPr>
              <w:t>470</w:t>
            </w:r>
          </w:p>
        </w:tc>
        <w:tc>
          <w:tcPr>
            <w:tcW w:w="1552" w:type="dxa"/>
          </w:tcPr>
          <w:p w:rsidR="001F1D2B" w:rsidRPr="0038113B" w:rsidRDefault="001F1D2B" w:rsidP="000E52ED">
            <w:pPr>
              <w:jc w:val="right"/>
              <w:rPr>
                <w:sz w:val="20"/>
                <w:szCs w:val="20"/>
              </w:rPr>
            </w:pPr>
            <w:r>
              <w:rPr>
                <w:sz w:val="20"/>
                <w:szCs w:val="20"/>
              </w:rPr>
              <w:t>435</w:t>
            </w:r>
          </w:p>
        </w:tc>
        <w:tc>
          <w:tcPr>
            <w:tcW w:w="1852" w:type="dxa"/>
          </w:tcPr>
          <w:p w:rsidR="001F1D2B" w:rsidRPr="0038113B" w:rsidRDefault="001F1D2B" w:rsidP="000E52ED">
            <w:pPr>
              <w:rPr>
                <w:sz w:val="20"/>
                <w:szCs w:val="20"/>
              </w:rPr>
            </w:pPr>
            <w:r>
              <w:rPr>
                <w:sz w:val="20"/>
                <w:szCs w:val="20"/>
              </w:rPr>
              <w:t>Краткосрочные займы</w:t>
            </w:r>
          </w:p>
        </w:tc>
        <w:tc>
          <w:tcPr>
            <w:tcW w:w="1513" w:type="dxa"/>
          </w:tcPr>
          <w:p w:rsidR="001F1D2B" w:rsidRDefault="001F1D2B" w:rsidP="000E52ED">
            <w:pPr>
              <w:jc w:val="right"/>
              <w:rPr>
                <w:sz w:val="20"/>
                <w:szCs w:val="20"/>
              </w:rPr>
            </w:pPr>
            <w:r>
              <w:rPr>
                <w:sz w:val="20"/>
                <w:szCs w:val="20"/>
              </w:rPr>
              <w:t>215</w:t>
            </w:r>
          </w:p>
          <w:p w:rsidR="001F1D2B" w:rsidRPr="0038113B" w:rsidRDefault="001F1D2B" w:rsidP="000E52ED">
            <w:pPr>
              <w:jc w:val="right"/>
              <w:rPr>
                <w:sz w:val="20"/>
                <w:szCs w:val="20"/>
              </w:rPr>
            </w:pPr>
          </w:p>
        </w:tc>
        <w:tc>
          <w:tcPr>
            <w:tcW w:w="1553" w:type="dxa"/>
          </w:tcPr>
          <w:p w:rsidR="001F1D2B" w:rsidRPr="0038113B" w:rsidRDefault="001F1D2B" w:rsidP="000E52ED">
            <w:pPr>
              <w:jc w:val="right"/>
              <w:rPr>
                <w:sz w:val="20"/>
                <w:szCs w:val="20"/>
              </w:rPr>
            </w:pPr>
            <w:r>
              <w:rPr>
                <w:sz w:val="20"/>
                <w:szCs w:val="20"/>
              </w:rPr>
              <w:t>220</w:t>
            </w:r>
          </w:p>
        </w:tc>
      </w:tr>
      <w:tr w:rsidR="001F1D2B" w:rsidRPr="0038113B" w:rsidTr="000E52ED">
        <w:tc>
          <w:tcPr>
            <w:tcW w:w="1668" w:type="dxa"/>
          </w:tcPr>
          <w:p w:rsidR="001F1D2B" w:rsidRPr="0038113B" w:rsidRDefault="001F1D2B" w:rsidP="000E52ED">
            <w:pPr>
              <w:rPr>
                <w:sz w:val="20"/>
                <w:szCs w:val="20"/>
              </w:rPr>
            </w:pPr>
            <w:r>
              <w:rPr>
                <w:sz w:val="20"/>
                <w:szCs w:val="20"/>
              </w:rPr>
              <w:t>Товарные запасы</w:t>
            </w:r>
          </w:p>
        </w:tc>
        <w:tc>
          <w:tcPr>
            <w:tcW w:w="1433" w:type="dxa"/>
          </w:tcPr>
          <w:p w:rsidR="001F1D2B" w:rsidRPr="0038113B" w:rsidRDefault="001F1D2B" w:rsidP="000E52ED">
            <w:pPr>
              <w:jc w:val="right"/>
              <w:rPr>
                <w:sz w:val="20"/>
                <w:szCs w:val="20"/>
              </w:rPr>
            </w:pPr>
            <w:r>
              <w:rPr>
                <w:sz w:val="20"/>
                <w:szCs w:val="20"/>
              </w:rPr>
              <w:t>555</w:t>
            </w:r>
          </w:p>
        </w:tc>
        <w:tc>
          <w:tcPr>
            <w:tcW w:w="1552" w:type="dxa"/>
          </w:tcPr>
          <w:p w:rsidR="001F1D2B" w:rsidRPr="0038113B" w:rsidRDefault="001F1D2B" w:rsidP="000E52ED">
            <w:pPr>
              <w:jc w:val="right"/>
              <w:rPr>
                <w:sz w:val="20"/>
                <w:szCs w:val="20"/>
              </w:rPr>
            </w:pPr>
            <w:r>
              <w:rPr>
                <w:sz w:val="20"/>
                <w:szCs w:val="20"/>
              </w:rPr>
              <w:t>600</w:t>
            </w:r>
          </w:p>
        </w:tc>
        <w:tc>
          <w:tcPr>
            <w:tcW w:w="1852" w:type="dxa"/>
          </w:tcPr>
          <w:p w:rsidR="001F1D2B" w:rsidRPr="0038113B" w:rsidRDefault="001F1D2B" w:rsidP="000E52ED">
            <w:pPr>
              <w:rPr>
                <w:sz w:val="20"/>
                <w:szCs w:val="20"/>
              </w:rPr>
            </w:pPr>
            <w:r>
              <w:rPr>
                <w:sz w:val="20"/>
                <w:szCs w:val="20"/>
              </w:rPr>
              <w:t>Долгосрочные займы</w:t>
            </w:r>
          </w:p>
        </w:tc>
        <w:tc>
          <w:tcPr>
            <w:tcW w:w="1513" w:type="dxa"/>
          </w:tcPr>
          <w:p w:rsidR="001F1D2B" w:rsidRPr="0038113B" w:rsidRDefault="001F1D2B" w:rsidP="000E52ED">
            <w:pPr>
              <w:jc w:val="right"/>
              <w:rPr>
                <w:sz w:val="20"/>
                <w:szCs w:val="20"/>
              </w:rPr>
            </w:pPr>
            <w:r>
              <w:rPr>
                <w:sz w:val="20"/>
                <w:szCs w:val="20"/>
              </w:rPr>
              <w:t>500</w:t>
            </w:r>
          </w:p>
        </w:tc>
        <w:tc>
          <w:tcPr>
            <w:tcW w:w="1553" w:type="dxa"/>
          </w:tcPr>
          <w:p w:rsidR="001F1D2B" w:rsidRPr="0038113B" w:rsidRDefault="001F1D2B" w:rsidP="000E52ED">
            <w:pPr>
              <w:jc w:val="right"/>
              <w:rPr>
                <w:sz w:val="20"/>
                <w:szCs w:val="20"/>
              </w:rPr>
            </w:pPr>
            <w:r>
              <w:rPr>
                <w:sz w:val="20"/>
                <w:szCs w:val="20"/>
              </w:rPr>
              <w:t>500</w:t>
            </w:r>
          </w:p>
        </w:tc>
      </w:tr>
      <w:tr w:rsidR="001F1D2B" w:rsidRPr="0038113B" w:rsidTr="000E52ED">
        <w:tc>
          <w:tcPr>
            <w:tcW w:w="1668" w:type="dxa"/>
          </w:tcPr>
          <w:p w:rsidR="001F1D2B" w:rsidRDefault="001F1D2B" w:rsidP="000E52ED">
            <w:pPr>
              <w:rPr>
                <w:sz w:val="20"/>
                <w:szCs w:val="20"/>
              </w:rPr>
            </w:pPr>
            <w:r>
              <w:rPr>
                <w:sz w:val="20"/>
                <w:szCs w:val="20"/>
              </w:rPr>
              <w:t>Долгосрочные активы</w:t>
            </w:r>
          </w:p>
        </w:tc>
        <w:tc>
          <w:tcPr>
            <w:tcW w:w="1433" w:type="dxa"/>
          </w:tcPr>
          <w:p w:rsidR="001F1D2B" w:rsidRPr="0038113B" w:rsidRDefault="001F1D2B" w:rsidP="000E52ED">
            <w:pPr>
              <w:jc w:val="right"/>
              <w:rPr>
                <w:sz w:val="20"/>
                <w:szCs w:val="20"/>
              </w:rPr>
            </w:pPr>
            <w:r>
              <w:rPr>
                <w:sz w:val="20"/>
                <w:szCs w:val="20"/>
              </w:rPr>
              <w:t>2100</w:t>
            </w:r>
          </w:p>
        </w:tc>
        <w:tc>
          <w:tcPr>
            <w:tcW w:w="1552" w:type="dxa"/>
          </w:tcPr>
          <w:p w:rsidR="001F1D2B" w:rsidRPr="0038113B" w:rsidRDefault="001F1D2B" w:rsidP="000E52ED">
            <w:pPr>
              <w:jc w:val="right"/>
              <w:rPr>
                <w:sz w:val="20"/>
                <w:szCs w:val="20"/>
              </w:rPr>
            </w:pPr>
            <w:r>
              <w:rPr>
                <w:sz w:val="20"/>
                <w:szCs w:val="20"/>
              </w:rPr>
              <w:t>2300</w:t>
            </w:r>
          </w:p>
        </w:tc>
        <w:tc>
          <w:tcPr>
            <w:tcW w:w="1852" w:type="dxa"/>
          </w:tcPr>
          <w:p w:rsidR="001F1D2B" w:rsidRDefault="001F1D2B" w:rsidP="000E52ED">
            <w:pPr>
              <w:rPr>
                <w:sz w:val="20"/>
                <w:szCs w:val="20"/>
              </w:rPr>
            </w:pPr>
            <w:r>
              <w:rPr>
                <w:sz w:val="20"/>
                <w:szCs w:val="20"/>
              </w:rPr>
              <w:t>Добавочный капитал</w:t>
            </w:r>
          </w:p>
        </w:tc>
        <w:tc>
          <w:tcPr>
            <w:tcW w:w="1513" w:type="dxa"/>
          </w:tcPr>
          <w:p w:rsidR="001F1D2B" w:rsidRPr="0038113B" w:rsidRDefault="001F1D2B" w:rsidP="000E52ED">
            <w:pPr>
              <w:jc w:val="right"/>
              <w:rPr>
                <w:sz w:val="20"/>
                <w:szCs w:val="20"/>
              </w:rPr>
            </w:pPr>
            <w:r>
              <w:rPr>
                <w:sz w:val="20"/>
                <w:szCs w:val="20"/>
              </w:rPr>
              <w:t>450</w:t>
            </w:r>
          </w:p>
        </w:tc>
        <w:tc>
          <w:tcPr>
            <w:tcW w:w="1553" w:type="dxa"/>
          </w:tcPr>
          <w:p w:rsidR="001F1D2B" w:rsidRPr="0038113B" w:rsidRDefault="001F1D2B" w:rsidP="000E52ED">
            <w:pPr>
              <w:jc w:val="right"/>
              <w:rPr>
                <w:sz w:val="20"/>
                <w:szCs w:val="20"/>
              </w:rPr>
            </w:pPr>
            <w:r>
              <w:rPr>
                <w:sz w:val="20"/>
                <w:szCs w:val="20"/>
              </w:rPr>
              <w:t>450</w:t>
            </w:r>
          </w:p>
        </w:tc>
      </w:tr>
      <w:tr w:rsidR="001F1D2B" w:rsidRPr="0038113B" w:rsidTr="000E52ED">
        <w:tc>
          <w:tcPr>
            <w:tcW w:w="1668" w:type="dxa"/>
          </w:tcPr>
          <w:p w:rsidR="001F1D2B" w:rsidRPr="0038113B" w:rsidRDefault="001F1D2B" w:rsidP="000E52ED">
            <w:pPr>
              <w:rPr>
                <w:sz w:val="20"/>
                <w:szCs w:val="20"/>
              </w:rPr>
            </w:pPr>
            <w:r>
              <w:rPr>
                <w:sz w:val="20"/>
                <w:szCs w:val="20"/>
              </w:rPr>
              <w:t>Амортизация</w:t>
            </w:r>
          </w:p>
        </w:tc>
        <w:tc>
          <w:tcPr>
            <w:tcW w:w="1433" w:type="dxa"/>
          </w:tcPr>
          <w:p w:rsidR="001F1D2B" w:rsidRPr="0038113B" w:rsidRDefault="001F1D2B" w:rsidP="000E52ED">
            <w:pPr>
              <w:jc w:val="right"/>
              <w:rPr>
                <w:sz w:val="20"/>
                <w:szCs w:val="20"/>
              </w:rPr>
            </w:pPr>
            <w:r>
              <w:rPr>
                <w:sz w:val="20"/>
                <w:szCs w:val="20"/>
              </w:rPr>
              <w:t>1000</w:t>
            </w:r>
          </w:p>
        </w:tc>
        <w:tc>
          <w:tcPr>
            <w:tcW w:w="1552" w:type="dxa"/>
          </w:tcPr>
          <w:p w:rsidR="001F1D2B" w:rsidRPr="0038113B" w:rsidRDefault="001F1D2B" w:rsidP="000E52ED">
            <w:pPr>
              <w:jc w:val="right"/>
              <w:rPr>
                <w:sz w:val="20"/>
                <w:szCs w:val="20"/>
              </w:rPr>
            </w:pPr>
            <w:r>
              <w:rPr>
                <w:sz w:val="20"/>
                <w:szCs w:val="20"/>
              </w:rPr>
              <w:t>1200</w:t>
            </w:r>
          </w:p>
        </w:tc>
        <w:tc>
          <w:tcPr>
            <w:tcW w:w="1852" w:type="dxa"/>
          </w:tcPr>
          <w:p w:rsidR="001F1D2B" w:rsidRPr="0038113B" w:rsidRDefault="001F1D2B" w:rsidP="000E52ED">
            <w:pPr>
              <w:rPr>
                <w:sz w:val="20"/>
                <w:szCs w:val="20"/>
              </w:rPr>
            </w:pPr>
            <w:r>
              <w:rPr>
                <w:sz w:val="20"/>
                <w:szCs w:val="20"/>
              </w:rPr>
              <w:t>Обыкновенные акции</w:t>
            </w:r>
          </w:p>
        </w:tc>
        <w:tc>
          <w:tcPr>
            <w:tcW w:w="1513" w:type="dxa"/>
          </w:tcPr>
          <w:p w:rsidR="001F1D2B" w:rsidRPr="0038113B" w:rsidRDefault="001F1D2B" w:rsidP="000E52ED">
            <w:pPr>
              <w:jc w:val="right"/>
              <w:rPr>
                <w:sz w:val="20"/>
                <w:szCs w:val="20"/>
              </w:rPr>
            </w:pPr>
            <w:r>
              <w:rPr>
                <w:sz w:val="20"/>
                <w:szCs w:val="20"/>
              </w:rPr>
              <w:t>250</w:t>
            </w:r>
          </w:p>
        </w:tc>
        <w:tc>
          <w:tcPr>
            <w:tcW w:w="1553" w:type="dxa"/>
          </w:tcPr>
          <w:p w:rsidR="001F1D2B" w:rsidRPr="0038113B" w:rsidRDefault="001F1D2B" w:rsidP="000E52ED">
            <w:pPr>
              <w:jc w:val="right"/>
              <w:rPr>
                <w:sz w:val="20"/>
                <w:szCs w:val="20"/>
              </w:rPr>
            </w:pPr>
            <w:r>
              <w:rPr>
                <w:sz w:val="20"/>
                <w:szCs w:val="20"/>
              </w:rPr>
              <w:t>250</w:t>
            </w:r>
          </w:p>
        </w:tc>
      </w:tr>
      <w:tr w:rsidR="001F1D2B" w:rsidRPr="00D1564A" w:rsidTr="000E52ED">
        <w:tc>
          <w:tcPr>
            <w:tcW w:w="1668" w:type="dxa"/>
          </w:tcPr>
          <w:p w:rsidR="001F1D2B" w:rsidRPr="00D1564A" w:rsidRDefault="001F1D2B" w:rsidP="000E52ED">
            <w:pPr>
              <w:rPr>
                <w:sz w:val="20"/>
                <w:szCs w:val="20"/>
              </w:rPr>
            </w:pPr>
          </w:p>
        </w:tc>
        <w:tc>
          <w:tcPr>
            <w:tcW w:w="1433" w:type="dxa"/>
          </w:tcPr>
          <w:p w:rsidR="001F1D2B" w:rsidRPr="00D1564A" w:rsidRDefault="001F1D2B" w:rsidP="000E52ED">
            <w:pPr>
              <w:jc w:val="right"/>
              <w:rPr>
                <w:sz w:val="20"/>
                <w:szCs w:val="20"/>
              </w:rPr>
            </w:pPr>
          </w:p>
        </w:tc>
        <w:tc>
          <w:tcPr>
            <w:tcW w:w="1552" w:type="dxa"/>
          </w:tcPr>
          <w:p w:rsidR="001F1D2B" w:rsidRPr="00D1564A" w:rsidRDefault="001F1D2B" w:rsidP="000E52ED">
            <w:pPr>
              <w:jc w:val="right"/>
              <w:rPr>
                <w:sz w:val="20"/>
                <w:szCs w:val="20"/>
              </w:rPr>
            </w:pPr>
          </w:p>
        </w:tc>
        <w:tc>
          <w:tcPr>
            <w:tcW w:w="1852" w:type="dxa"/>
          </w:tcPr>
          <w:p w:rsidR="001F1D2B" w:rsidRPr="00D1564A" w:rsidRDefault="001F1D2B" w:rsidP="000E52ED">
            <w:pPr>
              <w:rPr>
                <w:sz w:val="20"/>
                <w:szCs w:val="20"/>
              </w:rPr>
            </w:pPr>
            <w:r w:rsidRPr="00D1564A">
              <w:rPr>
                <w:sz w:val="20"/>
                <w:szCs w:val="20"/>
              </w:rPr>
              <w:t>Нераспределенная прибыль</w:t>
            </w:r>
          </w:p>
        </w:tc>
        <w:tc>
          <w:tcPr>
            <w:tcW w:w="1513" w:type="dxa"/>
          </w:tcPr>
          <w:p w:rsidR="001F1D2B" w:rsidRPr="00D1564A" w:rsidRDefault="001F1D2B" w:rsidP="000E52ED">
            <w:pPr>
              <w:jc w:val="right"/>
              <w:rPr>
                <w:sz w:val="20"/>
                <w:szCs w:val="20"/>
              </w:rPr>
            </w:pPr>
            <w:r>
              <w:rPr>
                <w:sz w:val="20"/>
                <w:szCs w:val="20"/>
              </w:rPr>
              <w:t>680</w:t>
            </w:r>
          </w:p>
        </w:tc>
        <w:tc>
          <w:tcPr>
            <w:tcW w:w="1553" w:type="dxa"/>
          </w:tcPr>
          <w:p w:rsidR="001F1D2B" w:rsidRPr="00D1564A" w:rsidRDefault="001F1D2B" w:rsidP="000E52ED">
            <w:pPr>
              <w:jc w:val="right"/>
              <w:rPr>
                <w:sz w:val="20"/>
                <w:szCs w:val="20"/>
              </w:rPr>
            </w:pPr>
            <w:r>
              <w:rPr>
                <w:sz w:val="20"/>
                <w:szCs w:val="20"/>
              </w:rPr>
              <w:t>785</w:t>
            </w:r>
          </w:p>
        </w:tc>
      </w:tr>
      <w:tr w:rsidR="001F1D2B" w:rsidRPr="00D1564A" w:rsidTr="000E52ED">
        <w:tc>
          <w:tcPr>
            <w:tcW w:w="1668" w:type="dxa"/>
          </w:tcPr>
          <w:p w:rsidR="001F1D2B" w:rsidRPr="00D1564A" w:rsidRDefault="001F1D2B" w:rsidP="000E52ED">
            <w:pPr>
              <w:rPr>
                <w:b/>
                <w:sz w:val="24"/>
                <w:szCs w:val="24"/>
              </w:rPr>
            </w:pPr>
            <w:r w:rsidRPr="00D1564A">
              <w:rPr>
                <w:b/>
                <w:sz w:val="24"/>
                <w:szCs w:val="24"/>
              </w:rPr>
              <w:t>Итого активы</w:t>
            </w:r>
          </w:p>
        </w:tc>
        <w:tc>
          <w:tcPr>
            <w:tcW w:w="1433" w:type="dxa"/>
          </w:tcPr>
          <w:p w:rsidR="001F1D2B" w:rsidRPr="00D1564A" w:rsidRDefault="001F1D2B" w:rsidP="000E52ED">
            <w:pPr>
              <w:jc w:val="right"/>
              <w:rPr>
                <w:b/>
                <w:sz w:val="24"/>
                <w:szCs w:val="24"/>
              </w:rPr>
            </w:pPr>
          </w:p>
        </w:tc>
        <w:tc>
          <w:tcPr>
            <w:tcW w:w="1552" w:type="dxa"/>
          </w:tcPr>
          <w:p w:rsidR="001F1D2B" w:rsidRPr="00D1564A" w:rsidRDefault="00C20AFF" w:rsidP="000E52ED">
            <w:pPr>
              <w:jc w:val="right"/>
              <w:rPr>
                <w:b/>
                <w:sz w:val="24"/>
                <w:szCs w:val="24"/>
              </w:rPr>
            </w:pPr>
            <w:r>
              <w:rPr>
                <w:b/>
                <w:sz w:val="24"/>
                <w:szCs w:val="24"/>
              </w:rPr>
              <w:fldChar w:fldCharType="begin"/>
            </w:r>
            <w:r w:rsidR="001F1D2B">
              <w:rPr>
                <w:b/>
                <w:sz w:val="24"/>
                <w:szCs w:val="24"/>
              </w:rPr>
              <w:instrText xml:space="preserve"> =SUM(LEFT) </w:instrText>
            </w:r>
            <w:r>
              <w:rPr>
                <w:b/>
                <w:sz w:val="24"/>
                <w:szCs w:val="24"/>
              </w:rPr>
              <w:fldChar w:fldCharType="end"/>
            </w:r>
          </w:p>
        </w:tc>
        <w:tc>
          <w:tcPr>
            <w:tcW w:w="1852" w:type="dxa"/>
          </w:tcPr>
          <w:p w:rsidR="001F1D2B" w:rsidRPr="00D1564A" w:rsidRDefault="001F1D2B" w:rsidP="000E52ED">
            <w:pPr>
              <w:rPr>
                <w:b/>
                <w:sz w:val="24"/>
                <w:szCs w:val="24"/>
              </w:rPr>
            </w:pPr>
            <w:r w:rsidRPr="00D1564A">
              <w:rPr>
                <w:b/>
                <w:sz w:val="24"/>
                <w:szCs w:val="24"/>
              </w:rPr>
              <w:t>Итого пассивы</w:t>
            </w:r>
          </w:p>
        </w:tc>
        <w:tc>
          <w:tcPr>
            <w:tcW w:w="1513" w:type="dxa"/>
          </w:tcPr>
          <w:p w:rsidR="001F1D2B" w:rsidRPr="00D1564A" w:rsidRDefault="001F1D2B" w:rsidP="000E52ED">
            <w:pPr>
              <w:jc w:val="right"/>
              <w:rPr>
                <w:b/>
                <w:sz w:val="24"/>
                <w:szCs w:val="24"/>
              </w:rPr>
            </w:pPr>
          </w:p>
        </w:tc>
        <w:tc>
          <w:tcPr>
            <w:tcW w:w="1553" w:type="dxa"/>
          </w:tcPr>
          <w:p w:rsidR="001F1D2B" w:rsidRPr="00D1564A" w:rsidRDefault="00C20AFF" w:rsidP="000E52ED">
            <w:pPr>
              <w:jc w:val="center"/>
              <w:rPr>
                <w:b/>
                <w:sz w:val="24"/>
                <w:szCs w:val="24"/>
              </w:rPr>
            </w:pPr>
            <w:r>
              <w:rPr>
                <w:b/>
                <w:sz w:val="24"/>
                <w:szCs w:val="24"/>
              </w:rPr>
              <w:fldChar w:fldCharType="begin"/>
            </w:r>
            <w:r w:rsidR="001F1D2B">
              <w:rPr>
                <w:b/>
                <w:sz w:val="24"/>
                <w:szCs w:val="24"/>
              </w:rPr>
              <w:instrText xml:space="preserve"> =SUM(ABOVE) </w:instrText>
            </w:r>
            <w:r>
              <w:rPr>
                <w:b/>
                <w:sz w:val="24"/>
                <w:szCs w:val="24"/>
              </w:rPr>
              <w:fldChar w:fldCharType="end"/>
            </w:r>
          </w:p>
        </w:tc>
      </w:tr>
    </w:tbl>
    <w:p w:rsidR="001F1D2B" w:rsidRDefault="001F1D2B" w:rsidP="001F1D2B">
      <w:pPr>
        <w:rPr>
          <w:sz w:val="28"/>
          <w:szCs w:val="28"/>
        </w:rPr>
      </w:pPr>
    </w:p>
    <w:p w:rsidR="001F1D2B" w:rsidRPr="00255C4D" w:rsidRDefault="001F1D2B" w:rsidP="001F1D2B">
      <w:pPr>
        <w:jc w:val="center"/>
        <w:rPr>
          <w:b/>
          <w:sz w:val="24"/>
          <w:szCs w:val="24"/>
        </w:rPr>
      </w:pPr>
      <w:r w:rsidRPr="00255C4D">
        <w:rPr>
          <w:b/>
          <w:sz w:val="24"/>
          <w:szCs w:val="24"/>
        </w:rPr>
        <w:t>Отчет о финансовых результатах (млн.руб.)</w:t>
      </w:r>
    </w:p>
    <w:tbl>
      <w:tblPr>
        <w:tblStyle w:val="a5"/>
        <w:tblW w:w="0" w:type="auto"/>
        <w:tblLook w:val="04A0" w:firstRow="1" w:lastRow="0" w:firstColumn="1" w:lastColumn="0" w:noHBand="0" w:noVBand="1"/>
      </w:tblPr>
      <w:tblGrid>
        <w:gridCol w:w="4785"/>
        <w:gridCol w:w="4786"/>
      </w:tblGrid>
      <w:tr w:rsidR="001F1D2B" w:rsidRPr="003B55E0" w:rsidTr="000E52ED">
        <w:tc>
          <w:tcPr>
            <w:tcW w:w="4785" w:type="dxa"/>
          </w:tcPr>
          <w:p w:rsidR="001F1D2B" w:rsidRPr="003B55E0" w:rsidRDefault="001F1D2B" w:rsidP="000E52ED">
            <w:pPr>
              <w:rPr>
                <w:sz w:val="20"/>
                <w:szCs w:val="20"/>
              </w:rPr>
            </w:pPr>
            <w:r>
              <w:rPr>
                <w:sz w:val="20"/>
                <w:szCs w:val="20"/>
              </w:rPr>
              <w:t>Выручка</w:t>
            </w:r>
          </w:p>
        </w:tc>
        <w:tc>
          <w:tcPr>
            <w:tcW w:w="4786" w:type="dxa"/>
          </w:tcPr>
          <w:p w:rsidR="001F1D2B" w:rsidRPr="003B55E0" w:rsidRDefault="001F1D2B" w:rsidP="000E52ED">
            <w:pPr>
              <w:jc w:val="right"/>
              <w:rPr>
                <w:sz w:val="20"/>
                <w:szCs w:val="20"/>
              </w:rPr>
            </w:pPr>
            <w:r>
              <w:rPr>
                <w:sz w:val="20"/>
                <w:szCs w:val="20"/>
              </w:rPr>
              <w:t>1400</w:t>
            </w:r>
          </w:p>
        </w:tc>
      </w:tr>
      <w:tr w:rsidR="001F1D2B" w:rsidRPr="003B55E0" w:rsidTr="000E52ED">
        <w:tc>
          <w:tcPr>
            <w:tcW w:w="4785" w:type="dxa"/>
          </w:tcPr>
          <w:p w:rsidR="001F1D2B" w:rsidRPr="003B55E0" w:rsidRDefault="001F1D2B" w:rsidP="000E52ED">
            <w:pPr>
              <w:rPr>
                <w:sz w:val="20"/>
                <w:szCs w:val="20"/>
              </w:rPr>
            </w:pPr>
            <w:r>
              <w:rPr>
                <w:sz w:val="20"/>
                <w:szCs w:val="20"/>
              </w:rPr>
              <w:t>Себестоимость продукции</w:t>
            </w:r>
          </w:p>
        </w:tc>
        <w:tc>
          <w:tcPr>
            <w:tcW w:w="4786" w:type="dxa"/>
          </w:tcPr>
          <w:p w:rsidR="001F1D2B" w:rsidRPr="003B55E0" w:rsidRDefault="001F1D2B" w:rsidP="000E52ED">
            <w:pPr>
              <w:jc w:val="right"/>
              <w:rPr>
                <w:sz w:val="20"/>
                <w:szCs w:val="20"/>
              </w:rPr>
            </w:pPr>
            <w:r>
              <w:rPr>
                <w:sz w:val="20"/>
                <w:szCs w:val="20"/>
              </w:rPr>
              <w:t>900</w:t>
            </w:r>
          </w:p>
        </w:tc>
      </w:tr>
      <w:tr w:rsidR="001F1D2B" w:rsidRPr="003B55E0" w:rsidTr="000E52ED">
        <w:tc>
          <w:tcPr>
            <w:tcW w:w="4785" w:type="dxa"/>
          </w:tcPr>
          <w:p w:rsidR="001F1D2B" w:rsidRPr="003B55E0" w:rsidRDefault="001F1D2B" w:rsidP="000E52ED">
            <w:pPr>
              <w:rPr>
                <w:sz w:val="20"/>
                <w:szCs w:val="20"/>
              </w:rPr>
            </w:pPr>
            <w:r>
              <w:rPr>
                <w:sz w:val="20"/>
                <w:szCs w:val="20"/>
              </w:rPr>
              <w:t>Валовая прибыль</w:t>
            </w:r>
          </w:p>
        </w:tc>
        <w:tc>
          <w:tcPr>
            <w:tcW w:w="4786" w:type="dxa"/>
          </w:tcPr>
          <w:p w:rsidR="001F1D2B" w:rsidRPr="003B55E0" w:rsidRDefault="001F1D2B" w:rsidP="000E52ED">
            <w:pPr>
              <w:jc w:val="right"/>
              <w:rPr>
                <w:sz w:val="20"/>
                <w:szCs w:val="20"/>
              </w:rPr>
            </w:pPr>
          </w:p>
        </w:tc>
      </w:tr>
      <w:tr w:rsidR="001F1D2B" w:rsidRPr="003B55E0" w:rsidTr="000E52ED">
        <w:tc>
          <w:tcPr>
            <w:tcW w:w="4785" w:type="dxa"/>
          </w:tcPr>
          <w:p w:rsidR="001F1D2B" w:rsidRPr="003B55E0" w:rsidRDefault="001F1D2B" w:rsidP="000E52ED">
            <w:pPr>
              <w:rPr>
                <w:sz w:val="20"/>
                <w:szCs w:val="20"/>
              </w:rPr>
            </w:pPr>
            <w:r>
              <w:rPr>
                <w:sz w:val="20"/>
                <w:szCs w:val="20"/>
              </w:rPr>
              <w:t>Операционные расходы</w:t>
            </w:r>
          </w:p>
        </w:tc>
        <w:tc>
          <w:tcPr>
            <w:tcW w:w="4786" w:type="dxa"/>
          </w:tcPr>
          <w:p w:rsidR="001F1D2B" w:rsidRPr="003B55E0" w:rsidRDefault="001F1D2B" w:rsidP="000E52ED">
            <w:pPr>
              <w:jc w:val="right"/>
              <w:rPr>
                <w:sz w:val="20"/>
                <w:szCs w:val="20"/>
              </w:rPr>
            </w:pPr>
            <w:r>
              <w:rPr>
                <w:sz w:val="20"/>
                <w:szCs w:val="20"/>
              </w:rPr>
              <w:t>55</w:t>
            </w:r>
          </w:p>
        </w:tc>
      </w:tr>
      <w:tr w:rsidR="001F1D2B" w:rsidRPr="003B55E0" w:rsidTr="000E52ED">
        <w:tc>
          <w:tcPr>
            <w:tcW w:w="4785" w:type="dxa"/>
          </w:tcPr>
          <w:p w:rsidR="001F1D2B" w:rsidRPr="003B55E0" w:rsidRDefault="001F1D2B" w:rsidP="000E52ED">
            <w:pPr>
              <w:rPr>
                <w:sz w:val="20"/>
                <w:szCs w:val="20"/>
              </w:rPr>
            </w:pPr>
            <w:r>
              <w:rPr>
                <w:sz w:val="20"/>
                <w:szCs w:val="20"/>
              </w:rPr>
              <w:t>Амортизация</w:t>
            </w:r>
          </w:p>
        </w:tc>
        <w:tc>
          <w:tcPr>
            <w:tcW w:w="4786" w:type="dxa"/>
          </w:tcPr>
          <w:p w:rsidR="001F1D2B" w:rsidRPr="003B55E0" w:rsidRDefault="001F1D2B" w:rsidP="000E52ED">
            <w:pPr>
              <w:jc w:val="right"/>
              <w:rPr>
                <w:sz w:val="20"/>
                <w:szCs w:val="20"/>
              </w:rPr>
            </w:pPr>
            <w:r>
              <w:rPr>
                <w:sz w:val="20"/>
                <w:szCs w:val="20"/>
              </w:rPr>
              <w:t>200</w:t>
            </w:r>
          </w:p>
        </w:tc>
      </w:tr>
      <w:tr w:rsidR="001F1D2B" w:rsidRPr="003B55E0" w:rsidTr="000E52ED">
        <w:tc>
          <w:tcPr>
            <w:tcW w:w="4785" w:type="dxa"/>
          </w:tcPr>
          <w:p w:rsidR="001F1D2B" w:rsidRPr="003B55E0" w:rsidRDefault="001F1D2B" w:rsidP="000E52ED">
            <w:pPr>
              <w:rPr>
                <w:sz w:val="20"/>
                <w:szCs w:val="20"/>
              </w:rPr>
            </w:pPr>
            <w:r>
              <w:rPr>
                <w:sz w:val="20"/>
                <w:szCs w:val="20"/>
              </w:rPr>
              <w:t>Операционная прибыль</w:t>
            </w:r>
          </w:p>
        </w:tc>
        <w:tc>
          <w:tcPr>
            <w:tcW w:w="4786" w:type="dxa"/>
          </w:tcPr>
          <w:p w:rsidR="001F1D2B" w:rsidRPr="003B55E0" w:rsidRDefault="001F1D2B" w:rsidP="000E52ED">
            <w:pPr>
              <w:jc w:val="right"/>
              <w:rPr>
                <w:sz w:val="20"/>
                <w:szCs w:val="20"/>
              </w:rPr>
            </w:pPr>
          </w:p>
        </w:tc>
      </w:tr>
      <w:tr w:rsidR="001F1D2B" w:rsidRPr="003B55E0" w:rsidTr="000E52ED">
        <w:tc>
          <w:tcPr>
            <w:tcW w:w="4785" w:type="dxa"/>
          </w:tcPr>
          <w:p w:rsidR="001F1D2B" w:rsidRPr="003B55E0" w:rsidRDefault="001F1D2B" w:rsidP="000E52ED">
            <w:pPr>
              <w:rPr>
                <w:sz w:val="20"/>
                <w:szCs w:val="20"/>
              </w:rPr>
            </w:pPr>
            <w:r>
              <w:rPr>
                <w:sz w:val="20"/>
                <w:szCs w:val="20"/>
              </w:rPr>
              <w:t>Проценты уплаченные</w:t>
            </w:r>
          </w:p>
        </w:tc>
        <w:tc>
          <w:tcPr>
            <w:tcW w:w="4786" w:type="dxa"/>
          </w:tcPr>
          <w:p w:rsidR="001F1D2B" w:rsidRPr="003B55E0" w:rsidRDefault="001F1D2B" w:rsidP="000E52ED">
            <w:pPr>
              <w:jc w:val="right"/>
              <w:rPr>
                <w:sz w:val="20"/>
                <w:szCs w:val="20"/>
              </w:rPr>
            </w:pPr>
            <w:r>
              <w:rPr>
                <w:sz w:val="20"/>
                <w:szCs w:val="20"/>
              </w:rPr>
              <w:t>45</w:t>
            </w:r>
          </w:p>
        </w:tc>
      </w:tr>
      <w:tr w:rsidR="001F1D2B" w:rsidRPr="003B55E0" w:rsidTr="000E52ED">
        <w:tc>
          <w:tcPr>
            <w:tcW w:w="4785" w:type="dxa"/>
          </w:tcPr>
          <w:p w:rsidR="001F1D2B" w:rsidRPr="003B55E0" w:rsidRDefault="001F1D2B" w:rsidP="000E52ED">
            <w:pPr>
              <w:rPr>
                <w:sz w:val="20"/>
                <w:szCs w:val="20"/>
              </w:rPr>
            </w:pPr>
            <w:r>
              <w:rPr>
                <w:sz w:val="20"/>
                <w:szCs w:val="20"/>
              </w:rPr>
              <w:t>Прибыль до вычета налогов</w:t>
            </w:r>
          </w:p>
        </w:tc>
        <w:tc>
          <w:tcPr>
            <w:tcW w:w="4786" w:type="dxa"/>
          </w:tcPr>
          <w:p w:rsidR="001F1D2B" w:rsidRPr="003B55E0" w:rsidRDefault="001F1D2B" w:rsidP="000E52ED">
            <w:pPr>
              <w:jc w:val="right"/>
              <w:rPr>
                <w:sz w:val="20"/>
                <w:szCs w:val="20"/>
              </w:rPr>
            </w:pPr>
          </w:p>
        </w:tc>
      </w:tr>
      <w:tr w:rsidR="001F1D2B" w:rsidRPr="003B55E0" w:rsidTr="000E52ED">
        <w:tc>
          <w:tcPr>
            <w:tcW w:w="4785" w:type="dxa"/>
          </w:tcPr>
          <w:p w:rsidR="001F1D2B" w:rsidRPr="003B55E0" w:rsidRDefault="001F1D2B" w:rsidP="000E52ED">
            <w:pPr>
              <w:rPr>
                <w:sz w:val="20"/>
                <w:szCs w:val="20"/>
              </w:rPr>
            </w:pPr>
            <w:r>
              <w:rPr>
                <w:sz w:val="20"/>
                <w:szCs w:val="20"/>
              </w:rPr>
              <w:t>Налог на прибыль</w:t>
            </w:r>
          </w:p>
        </w:tc>
        <w:tc>
          <w:tcPr>
            <w:tcW w:w="4786" w:type="dxa"/>
          </w:tcPr>
          <w:p w:rsidR="001F1D2B" w:rsidRPr="003B55E0" w:rsidRDefault="001F1D2B" w:rsidP="000E52ED">
            <w:pPr>
              <w:jc w:val="right"/>
              <w:rPr>
                <w:sz w:val="20"/>
                <w:szCs w:val="20"/>
              </w:rPr>
            </w:pPr>
          </w:p>
        </w:tc>
      </w:tr>
      <w:tr w:rsidR="001F1D2B" w:rsidRPr="003B55E0" w:rsidTr="000E52ED">
        <w:tc>
          <w:tcPr>
            <w:tcW w:w="4785" w:type="dxa"/>
          </w:tcPr>
          <w:p w:rsidR="001F1D2B" w:rsidRPr="003B55E0" w:rsidRDefault="001F1D2B" w:rsidP="000E52ED">
            <w:pPr>
              <w:rPr>
                <w:sz w:val="20"/>
                <w:szCs w:val="20"/>
              </w:rPr>
            </w:pPr>
            <w:r>
              <w:rPr>
                <w:sz w:val="20"/>
                <w:szCs w:val="20"/>
              </w:rPr>
              <w:t>Чистая прибыль</w:t>
            </w:r>
          </w:p>
        </w:tc>
        <w:tc>
          <w:tcPr>
            <w:tcW w:w="4786" w:type="dxa"/>
          </w:tcPr>
          <w:p w:rsidR="001F1D2B" w:rsidRPr="003B55E0" w:rsidRDefault="001F1D2B" w:rsidP="000E52ED">
            <w:pPr>
              <w:jc w:val="right"/>
              <w:rPr>
                <w:sz w:val="20"/>
                <w:szCs w:val="20"/>
              </w:rPr>
            </w:pPr>
          </w:p>
        </w:tc>
      </w:tr>
    </w:tbl>
    <w:p w:rsidR="001F1D2B" w:rsidRDefault="001F1D2B" w:rsidP="001F1D2B">
      <w:pPr>
        <w:rPr>
          <w:sz w:val="28"/>
          <w:szCs w:val="28"/>
        </w:rPr>
      </w:pPr>
    </w:p>
    <w:p w:rsidR="0048583C" w:rsidRPr="00255C4D" w:rsidRDefault="0048583C" w:rsidP="001F1D2B">
      <w:pPr>
        <w:ind w:left="0"/>
        <w:rPr>
          <w:b/>
          <w:sz w:val="24"/>
          <w:szCs w:val="24"/>
        </w:rPr>
      </w:pPr>
      <w:r w:rsidRPr="00255C4D">
        <w:rPr>
          <w:b/>
          <w:sz w:val="24"/>
          <w:szCs w:val="24"/>
        </w:rPr>
        <w:t>Задание 5</w:t>
      </w:r>
    </w:p>
    <w:p w:rsidR="0048583C" w:rsidRPr="00255C4D" w:rsidRDefault="0048583C" w:rsidP="0048583C">
      <w:pPr>
        <w:pStyle w:val="Default"/>
        <w:spacing w:after="120"/>
        <w:ind w:firstLine="708"/>
        <w:jc w:val="both"/>
        <w:rPr>
          <w:rFonts w:asciiTheme="minorHAnsi" w:hAnsiTheme="minorHAnsi"/>
        </w:rPr>
      </w:pPr>
      <w:r w:rsidRPr="00255C4D">
        <w:rPr>
          <w:rFonts w:asciiTheme="minorHAnsi" w:hAnsiTheme="minorHAnsi"/>
        </w:rPr>
        <w:t xml:space="preserve"> Предположим рынок с совершенной конкуренцией без корпоративных и индивидуальных налогов. Компании А и В являются аналогами по видам и объемам операций, и прибыль компаний А и В, распределяемый между кредиторами и акционерами, одинаков и составляет 1000 тыс. долл. Различие между компаниями состоит лишь в разных структурах капитала. Компания А финансируется только за счет собственного капитала, а В обслуживает заем и платит по нему 100 тыс. долл. ежегодно в виде процентов. Инвестор X покупает 10% акций компании А. </w:t>
      </w:r>
    </w:p>
    <w:p w:rsidR="0048583C" w:rsidRPr="00255C4D" w:rsidRDefault="0048583C" w:rsidP="001F1D2B">
      <w:pPr>
        <w:pStyle w:val="Default"/>
        <w:numPr>
          <w:ilvl w:val="0"/>
          <w:numId w:val="12"/>
        </w:numPr>
        <w:spacing w:after="120"/>
        <w:jc w:val="both"/>
        <w:rPr>
          <w:rFonts w:asciiTheme="minorHAnsi" w:hAnsiTheme="minorHAnsi"/>
        </w:rPr>
      </w:pPr>
      <w:r w:rsidRPr="00255C4D">
        <w:rPr>
          <w:rFonts w:asciiTheme="minorHAnsi" w:hAnsiTheme="minorHAnsi"/>
        </w:rPr>
        <w:t xml:space="preserve">Какова прибыль инвестора? </w:t>
      </w:r>
    </w:p>
    <w:p w:rsidR="0048583C" w:rsidRPr="00255C4D" w:rsidRDefault="0048583C" w:rsidP="001F1D2B">
      <w:pPr>
        <w:pStyle w:val="Default"/>
        <w:numPr>
          <w:ilvl w:val="0"/>
          <w:numId w:val="12"/>
        </w:numPr>
        <w:spacing w:after="120"/>
        <w:jc w:val="both"/>
        <w:rPr>
          <w:rFonts w:asciiTheme="minorHAnsi" w:hAnsiTheme="minorHAnsi"/>
        </w:rPr>
      </w:pPr>
      <w:r w:rsidRPr="00255C4D">
        <w:rPr>
          <w:rFonts w:asciiTheme="minorHAnsi" w:hAnsiTheme="minorHAnsi"/>
        </w:rPr>
        <w:t xml:space="preserve">Покажите, что при покупке 10% акций компании В и 10% облигаций компании В инвестор получит такую же прибыль. </w:t>
      </w:r>
    </w:p>
    <w:p w:rsidR="0048583C" w:rsidRPr="00255C4D" w:rsidRDefault="0048583C" w:rsidP="001F1D2B">
      <w:pPr>
        <w:pStyle w:val="Default"/>
        <w:numPr>
          <w:ilvl w:val="0"/>
          <w:numId w:val="12"/>
        </w:numPr>
        <w:spacing w:after="120"/>
        <w:jc w:val="both"/>
        <w:rPr>
          <w:rFonts w:asciiTheme="minorHAnsi" w:hAnsiTheme="minorHAnsi"/>
        </w:rPr>
      </w:pPr>
      <w:r w:rsidRPr="00255C4D">
        <w:rPr>
          <w:rFonts w:asciiTheme="minorHAnsi" w:hAnsiTheme="minorHAnsi"/>
        </w:rPr>
        <w:t xml:space="preserve">Предположим, что инвестор Y покупает 10% акций компании B. Какова его прибыль в этом случае? </w:t>
      </w:r>
    </w:p>
    <w:p w:rsidR="0048583C" w:rsidRPr="00255C4D" w:rsidRDefault="0048583C" w:rsidP="001F1D2B">
      <w:pPr>
        <w:pStyle w:val="Default"/>
        <w:numPr>
          <w:ilvl w:val="0"/>
          <w:numId w:val="12"/>
        </w:numPr>
        <w:spacing w:after="120"/>
        <w:jc w:val="both"/>
        <w:rPr>
          <w:rFonts w:asciiTheme="minorHAnsi" w:hAnsiTheme="minorHAnsi"/>
        </w:rPr>
      </w:pPr>
      <w:r w:rsidRPr="00255C4D">
        <w:rPr>
          <w:rFonts w:asciiTheme="minorHAnsi" w:hAnsiTheme="minorHAnsi"/>
        </w:rPr>
        <w:t xml:space="preserve">Какая стратегия инвестиций может обеспечить аналогичный результат? </w:t>
      </w:r>
    </w:p>
    <w:p w:rsidR="00BE578F" w:rsidRPr="00255C4D" w:rsidRDefault="0048583C" w:rsidP="0048583C">
      <w:pPr>
        <w:ind w:left="0"/>
        <w:rPr>
          <w:b/>
          <w:sz w:val="24"/>
          <w:szCs w:val="24"/>
        </w:rPr>
      </w:pPr>
      <w:r w:rsidRPr="00255C4D">
        <w:rPr>
          <w:b/>
          <w:sz w:val="24"/>
          <w:szCs w:val="24"/>
        </w:rPr>
        <w:t>Задание 6</w:t>
      </w:r>
    </w:p>
    <w:p w:rsidR="001F1D2B" w:rsidRPr="00255C4D" w:rsidRDefault="0048583C" w:rsidP="00CD7A23">
      <w:pPr>
        <w:ind w:left="0" w:firstLine="709"/>
        <w:rPr>
          <w:sz w:val="24"/>
          <w:szCs w:val="24"/>
        </w:rPr>
      </w:pPr>
      <w:r w:rsidRPr="00255C4D">
        <w:rPr>
          <w:sz w:val="24"/>
          <w:szCs w:val="24"/>
        </w:rPr>
        <w:t xml:space="preserve">Предположим рынок с совершенной конкуренцией без корпоративных и индивидуальных налогов. Компания А в настоящее время использует только акционерный капитал. Она рассматривает возможность изменения структуры капитала, которая должна позволить привлечь заемный капитал в размере 200. Денежный поток компании, доступный для распределения между кредиторами и акционерами, составляет 200 млн. руб. в бесконечной перспективе. Затраты на заемный капитал составляют 10%. Затраты на акционерный капитал аналогичных компаний в отрасли, которые не используют заемного капитала в своей практике, составляют 20%. </w:t>
      </w:r>
    </w:p>
    <w:p w:rsidR="0048583C" w:rsidRPr="00255C4D" w:rsidRDefault="0048583C" w:rsidP="00CD7A23">
      <w:pPr>
        <w:ind w:left="0" w:firstLine="709"/>
        <w:rPr>
          <w:sz w:val="24"/>
          <w:szCs w:val="24"/>
        </w:rPr>
      </w:pPr>
      <w:r w:rsidRPr="00255C4D">
        <w:rPr>
          <w:sz w:val="24"/>
          <w:szCs w:val="24"/>
        </w:rPr>
        <w:t xml:space="preserve">Найдите стоимость компании и средневзвешенные затраты на капитал до и после изменения структуры капитала. </w:t>
      </w:r>
    </w:p>
    <w:p w:rsidR="001F1D2B" w:rsidRPr="00255C4D" w:rsidRDefault="001F1D2B" w:rsidP="00FF0B06">
      <w:pPr>
        <w:ind w:left="0"/>
        <w:rPr>
          <w:sz w:val="24"/>
          <w:szCs w:val="24"/>
        </w:rPr>
      </w:pPr>
    </w:p>
    <w:p w:rsidR="00BE578F" w:rsidRPr="00255C4D" w:rsidRDefault="00BE578F" w:rsidP="00FF0B06">
      <w:pPr>
        <w:ind w:left="0"/>
        <w:rPr>
          <w:b/>
          <w:sz w:val="24"/>
          <w:szCs w:val="24"/>
        </w:rPr>
      </w:pPr>
      <w:r w:rsidRPr="00255C4D">
        <w:rPr>
          <w:b/>
          <w:sz w:val="24"/>
          <w:szCs w:val="24"/>
        </w:rPr>
        <w:t>Задание 7</w:t>
      </w:r>
    </w:p>
    <w:p w:rsidR="00CD7A23" w:rsidRPr="00255C4D" w:rsidRDefault="0048583C" w:rsidP="00CD7A23">
      <w:pPr>
        <w:ind w:left="0" w:firstLine="709"/>
        <w:rPr>
          <w:sz w:val="24"/>
          <w:szCs w:val="24"/>
        </w:rPr>
      </w:pPr>
      <w:r w:rsidRPr="00255C4D">
        <w:rPr>
          <w:sz w:val="24"/>
          <w:szCs w:val="24"/>
        </w:rPr>
        <w:t>Крупная российская корпорация, относящаяся к сырьевому сектору, ежегодно направляла на выплату дивидендов 20% своей чистой прибыли. Однако в текущем году компания инвестировала в новые проекты значительные средства, и поэтому финансовых ресурсов для выплаты дивидендов</w:t>
      </w:r>
      <w:r w:rsidR="00473DCD" w:rsidRPr="00255C4D">
        <w:rPr>
          <w:sz w:val="24"/>
          <w:szCs w:val="24"/>
        </w:rPr>
        <w:t xml:space="preserve"> у корпорации, по расчетам аналитиков, будет недостаточно. В то же время 70% акций компании обращается на фондовых биржах и руководство понимает, что невыплата дивидендов может быть негативно воспринята инвесторами. Поэтому должен быть решен вопрос о поиске источника финансирования дивидендных выплат. Следует отметить, что уровень заемного финансирования у  корпорации еще не достиг величины, соответствующей оптимальной структуре капитала. По оценкам, общая сумма, направленная на выплату дивидендов, составит около 10 млрд. у.е., а дефицит средств составит 2,5 млрд. у.е. </w:t>
      </w:r>
    </w:p>
    <w:p w:rsidR="0048583C" w:rsidRPr="00255C4D" w:rsidRDefault="00473DCD" w:rsidP="00CD7A23">
      <w:pPr>
        <w:ind w:left="0" w:firstLine="709"/>
        <w:rPr>
          <w:sz w:val="24"/>
          <w:szCs w:val="24"/>
        </w:rPr>
      </w:pPr>
      <w:r w:rsidRPr="00255C4D">
        <w:rPr>
          <w:sz w:val="24"/>
          <w:szCs w:val="24"/>
        </w:rPr>
        <w:t>Назовите плюсы и минусы следующих способов привлечения ресурсов для выплаты дивидендов в сложившихся условиях:</w:t>
      </w:r>
    </w:p>
    <w:p w:rsidR="00473DCD" w:rsidRPr="00255C4D" w:rsidRDefault="00601CFA" w:rsidP="00601CFA">
      <w:pPr>
        <w:pStyle w:val="a3"/>
        <w:numPr>
          <w:ilvl w:val="0"/>
          <w:numId w:val="10"/>
        </w:numPr>
        <w:rPr>
          <w:sz w:val="24"/>
          <w:szCs w:val="24"/>
        </w:rPr>
      </w:pPr>
      <w:r w:rsidRPr="00255C4D">
        <w:rPr>
          <w:sz w:val="24"/>
          <w:szCs w:val="24"/>
        </w:rPr>
        <w:t>в</w:t>
      </w:r>
      <w:r w:rsidR="00473DCD" w:rsidRPr="00255C4D">
        <w:rPr>
          <w:sz w:val="24"/>
          <w:szCs w:val="24"/>
        </w:rPr>
        <w:t>ыпуск облигаций;</w:t>
      </w:r>
    </w:p>
    <w:p w:rsidR="00473DCD" w:rsidRPr="00255C4D" w:rsidRDefault="00601CFA" w:rsidP="00601CFA">
      <w:pPr>
        <w:pStyle w:val="a3"/>
        <w:numPr>
          <w:ilvl w:val="0"/>
          <w:numId w:val="10"/>
        </w:numPr>
        <w:rPr>
          <w:sz w:val="24"/>
          <w:szCs w:val="24"/>
        </w:rPr>
      </w:pPr>
      <w:r w:rsidRPr="00255C4D">
        <w:rPr>
          <w:sz w:val="24"/>
          <w:szCs w:val="24"/>
        </w:rPr>
        <w:t>п</w:t>
      </w:r>
      <w:r w:rsidR="00473DCD" w:rsidRPr="00255C4D">
        <w:rPr>
          <w:sz w:val="24"/>
          <w:szCs w:val="24"/>
        </w:rPr>
        <w:t>ривлечение банковского кредита;</w:t>
      </w:r>
    </w:p>
    <w:p w:rsidR="00473DCD" w:rsidRPr="00255C4D" w:rsidRDefault="00601CFA" w:rsidP="00601CFA">
      <w:pPr>
        <w:pStyle w:val="a3"/>
        <w:numPr>
          <w:ilvl w:val="0"/>
          <w:numId w:val="10"/>
        </w:numPr>
        <w:rPr>
          <w:sz w:val="24"/>
          <w:szCs w:val="24"/>
        </w:rPr>
      </w:pPr>
      <w:r w:rsidRPr="00255C4D">
        <w:rPr>
          <w:sz w:val="24"/>
          <w:szCs w:val="24"/>
        </w:rPr>
        <w:t>в</w:t>
      </w:r>
      <w:r w:rsidR="00473DCD" w:rsidRPr="00255C4D">
        <w:rPr>
          <w:sz w:val="24"/>
          <w:szCs w:val="24"/>
        </w:rPr>
        <w:t>ыпуск акций;</w:t>
      </w:r>
    </w:p>
    <w:p w:rsidR="00473DCD" w:rsidRPr="00255C4D" w:rsidRDefault="00601CFA" w:rsidP="00601CFA">
      <w:pPr>
        <w:pStyle w:val="a3"/>
        <w:numPr>
          <w:ilvl w:val="0"/>
          <w:numId w:val="10"/>
        </w:numPr>
        <w:rPr>
          <w:sz w:val="24"/>
          <w:szCs w:val="24"/>
        </w:rPr>
      </w:pPr>
      <w:r w:rsidRPr="00255C4D">
        <w:rPr>
          <w:sz w:val="24"/>
          <w:szCs w:val="24"/>
        </w:rPr>
        <w:t>п</w:t>
      </w:r>
      <w:r w:rsidR="00473DCD" w:rsidRPr="00255C4D">
        <w:rPr>
          <w:sz w:val="24"/>
          <w:szCs w:val="24"/>
        </w:rPr>
        <w:t>родажа активов.</w:t>
      </w:r>
    </w:p>
    <w:p w:rsidR="00473DCD" w:rsidRPr="00255C4D" w:rsidRDefault="00473DCD" w:rsidP="009C47E0">
      <w:pPr>
        <w:ind w:left="0" w:firstLine="709"/>
        <w:rPr>
          <w:sz w:val="24"/>
          <w:szCs w:val="24"/>
        </w:rPr>
      </w:pPr>
      <w:r w:rsidRPr="00255C4D">
        <w:rPr>
          <w:sz w:val="24"/>
          <w:szCs w:val="24"/>
        </w:rPr>
        <w:t xml:space="preserve">Какой способ выхода из сложившейся ситуации могли бы предложить вы? </w:t>
      </w:r>
      <w:r w:rsidR="00601CFA" w:rsidRPr="00255C4D">
        <w:rPr>
          <w:sz w:val="24"/>
          <w:szCs w:val="24"/>
        </w:rPr>
        <w:t>Письменно а</w:t>
      </w:r>
      <w:r w:rsidRPr="00255C4D">
        <w:rPr>
          <w:sz w:val="24"/>
          <w:szCs w:val="24"/>
        </w:rPr>
        <w:t>ргументируйте свою точку зрения.</w:t>
      </w:r>
    </w:p>
    <w:p w:rsidR="001F1D2B" w:rsidRPr="00255C4D" w:rsidRDefault="001F1D2B" w:rsidP="00FF0B06">
      <w:pPr>
        <w:ind w:left="0"/>
        <w:rPr>
          <w:sz w:val="24"/>
          <w:szCs w:val="24"/>
        </w:rPr>
      </w:pPr>
    </w:p>
    <w:p w:rsidR="00BE578F" w:rsidRPr="00255C4D" w:rsidRDefault="00BE578F" w:rsidP="00FF0B06">
      <w:pPr>
        <w:ind w:left="0"/>
        <w:rPr>
          <w:b/>
          <w:sz w:val="24"/>
          <w:szCs w:val="24"/>
        </w:rPr>
      </w:pPr>
      <w:r w:rsidRPr="00255C4D">
        <w:rPr>
          <w:b/>
          <w:sz w:val="24"/>
          <w:szCs w:val="24"/>
        </w:rPr>
        <w:t>Задание 8</w:t>
      </w:r>
    </w:p>
    <w:p w:rsidR="00601CFA" w:rsidRPr="00255C4D" w:rsidRDefault="00601CFA" w:rsidP="00CD7A23">
      <w:pPr>
        <w:ind w:left="0" w:firstLine="709"/>
        <w:rPr>
          <w:sz w:val="24"/>
          <w:szCs w:val="24"/>
        </w:rPr>
      </w:pPr>
      <w:r w:rsidRPr="00255C4D">
        <w:rPr>
          <w:sz w:val="24"/>
          <w:szCs w:val="24"/>
        </w:rPr>
        <w:t>Ниже приведены несколько утверждений относительно дивидендной политики компании. Ответьте письменно на следующие вопросы:</w:t>
      </w:r>
    </w:p>
    <w:p w:rsidR="00601CFA" w:rsidRPr="00255C4D" w:rsidRDefault="00601CFA" w:rsidP="00CD7A23">
      <w:pPr>
        <w:ind w:left="0" w:firstLine="709"/>
        <w:rPr>
          <w:sz w:val="24"/>
          <w:szCs w:val="24"/>
        </w:rPr>
      </w:pPr>
      <w:r w:rsidRPr="00255C4D">
        <w:rPr>
          <w:sz w:val="24"/>
          <w:szCs w:val="24"/>
        </w:rPr>
        <w:t xml:space="preserve">Предположим, что компания находится на стадии зрелости и в будущем в течение некоторого периода ожидается снижение прибыли. Чтобы вывести компанию на новую стадию роста, руководство запускает новые высокорентабельные продукты, для которых необходимо осуществить значительные инвестиции. Какие изменения, на ваш взгляд, необходимо внести в политику выплаты дивидендов компании? </w:t>
      </w:r>
    </w:p>
    <w:p w:rsidR="00E51E82" w:rsidRPr="00255C4D" w:rsidRDefault="00601CFA" w:rsidP="00CD7A23">
      <w:pPr>
        <w:ind w:left="0" w:firstLine="709"/>
        <w:rPr>
          <w:sz w:val="24"/>
          <w:szCs w:val="24"/>
        </w:rPr>
      </w:pPr>
      <w:r w:rsidRPr="00255C4D">
        <w:rPr>
          <w:sz w:val="24"/>
          <w:szCs w:val="24"/>
        </w:rPr>
        <w:t>Компания, исторически осуществлявшая небольшие капитальные вложения и выплачивавшая высокие дивиденды, решила войти в новую отрасль. Данное решение повлечет за собой значительное увеличение инвестиций (новая отрасль является капиталоемкой). Как в этом случае компания должна поступить в отношении своих дивидендных выплат</w:t>
      </w:r>
      <w:r w:rsidR="00E51E82" w:rsidRPr="00255C4D">
        <w:rPr>
          <w:sz w:val="24"/>
          <w:szCs w:val="24"/>
        </w:rPr>
        <w:t>? Какие реальные последствия могут быть у этого решения?</w:t>
      </w:r>
    </w:p>
    <w:p w:rsidR="00E51E82" w:rsidRPr="00255C4D" w:rsidRDefault="00E51E82" w:rsidP="00CD7A23">
      <w:pPr>
        <w:ind w:left="0" w:firstLine="709"/>
        <w:rPr>
          <w:sz w:val="24"/>
          <w:szCs w:val="24"/>
        </w:rPr>
      </w:pPr>
      <w:r w:rsidRPr="00255C4D">
        <w:rPr>
          <w:sz w:val="24"/>
          <w:szCs w:val="24"/>
        </w:rPr>
        <w:t>Теоретические рассуждения и практические исследования подтверждают тезис о том, что выплата дивидендов в форме акций и дробление акций не увеличивают благосостояние акционеров. Однако компании продолжают прибегать к этим действиям. Каковы с точки зрения акционера аргументы за и против выплаты дивидендов в форме акций и дробления акций?</w:t>
      </w:r>
    </w:p>
    <w:p w:rsidR="00601CFA" w:rsidRPr="00255C4D" w:rsidRDefault="00E51E82" w:rsidP="00CD7A23">
      <w:pPr>
        <w:ind w:left="0" w:firstLine="709"/>
        <w:rPr>
          <w:sz w:val="24"/>
          <w:szCs w:val="24"/>
        </w:rPr>
      </w:pPr>
      <w:r w:rsidRPr="00255C4D">
        <w:rPr>
          <w:sz w:val="24"/>
          <w:szCs w:val="24"/>
        </w:rPr>
        <w:t>Письменно аргументируйте свою позицию. Приведите примеры из практики, подтверждающие ваши умозаключения.</w:t>
      </w:r>
      <w:r w:rsidR="00601CFA" w:rsidRPr="00255C4D">
        <w:rPr>
          <w:sz w:val="24"/>
          <w:szCs w:val="24"/>
        </w:rPr>
        <w:t xml:space="preserve"> </w:t>
      </w:r>
    </w:p>
    <w:p w:rsidR="005760BC" w:rsidRPr="00255C4D" w:rsidRDefault="005760BC" w:rsidP="005760BC">
      <w:pPr>
        <w:ind w:left="0"/>
        <w:rPr>
          <w:sz w:val="24"/>
          <w:szCs w:val="24"/>
        </w:rPr>
      </w:pPr>
    </w:p>
    <w:p w:rsidR="005760BC" w:rsidRPr="00E26D65" w:rsidRDefault="005760BC" w:rsidP="005760BC">
      <w:pPr>
        <w:ind w:left="0"/>
        <w:rPr>
          <w:b/>
          <w:sz w:val="24"/>
          <w:szCs w:val="24"/>
        </w:rPr>
      </w:pPr>
      <w:r w:rsidRPr="00E26D65">
        <w:rPr>
          <w:b/>
          <w:sz w:val="24"/>
          <w:szCs w:val="24"/>
        </w:rPr>
        <w:t>Задание 9</w:t>
      </w:r>
    </w:p>
    <w:p w:rsidR="00BE04B9" w:rsidRPr="00E26D65" w:rsidRDefault="00BE04B9" w:rsidP="00BE04B9">
      <w:pPr>
        <w:ind w:firstLine="709"/>
        <w:rPr>
          <w:sz w:val="24"/>
          <w:szCs w:val="24"/>
        </w:rPr>
      </w:pPr>
      <w:r w:rsidRPr="00E26D65">
        <w:rPr>
          <w:sz w:val="24"/>
          <w:szCs w:val="24"/>
        </w:rPr>
        <w:t>Вы являетесь CFO (финансовым директором) акционерной компании, основное производство которой сосредоточено на Урале. Ваша компания является лидером отрасли по темпам роста.  В настоящее время структура капитала компании представляет собой:</w:t>
      </w:r>
    </w:p>
    <w:p w:rsidR="00BE04B9" w:rsidRPr="00E26D65" w:rsidRDefault="00BE04B9" w:rsidP="00BE04B9">
      <w:pPr>
        <w:pStyle w:val="a3"/>
        <w:widowControl w:val="0"/>
        <w:numPr>
          <w:ilvl w:val="0"/>
          <w:numId w:val="18"/>
        </w:numPr>
        <w:tabs>
          <w:tab w:val="left" w:pos="360"/>
        </w:tabs>
        <w:overflowPunct w:val="0"/>
        <w:autoSpaceDE w:val="0"/>
        <w:textAlignment w:val="baseline"/>
        <w:rPr>
          <w:sz w:val="24"/>
          <w:szCs w:val="24"/>
        </w:rPr>
      </w:pPr>
      <w:r w:rsidRPr="00E26D65">
        <w:rPr>
          <w:sz w:val="24"/>
          <w:szCs w:val="24"/>
        </w:rPr>
        <w:t>акционерный капитал, состоящий из обыкновенных акций в размере 200 млн. руб. (привилегированных акций не выпускалось). Весь акционерный капитал контролируется топ-менеджментом компании</w:t>
      </w:r>
    </w:p>
    <w:p w:rsidR="00BE04B9" w:rsidRPr="00E26D65" w:rsidRDefault="00BE04B9" w:rsidP="00BE04B9">
      <w:pPr>
        <w:pStyle w:val="a3"/>
        <w:widowControl w:val="0"/>
        <w:numPr>
          <w:ilvl w:val="0"/>
          <w:numId w:val="18"/>
        </w:numPr>
        <w:tabs>
          <w:tab w:val="left" w:pos="360"/>
        </w:tabs>
        <w:overflowPunct w:val="0"/>
        <w:autoSpaceDE w:val="0"/>
        <w:textAlignment w:val="baseline"/>
        <w:rPr>
          <w:sz w:val="24"/>
          <w:szCs w:val="24"/>
        </w:rPr>
      </w:pPr>
      <w:r w:rsidRPr="00E26D65">
        <w:rPr>
          <w:sz w:val="24"/>
          <w:szCs w:val="24"/>
        </w:rPr>
        <w:t>долгосрочную задолженность в форме кредита на сумму 300 млн. руб.</w:t>
      </w:r>
    </w:p>
    <w:p w:rsidR="00BE04B9" w:rsidRPr="00E26D65" w:rsidRDefault="00BE04B9" w:rsidP="00BE04B9">
      <w:pPr>
        <w:ind w:firstLine="709"/>
        <w:rPr>
          <w:sz w:val="24"/>
          <w:szCs w:val="24"/>
        </w:rPr>
      </w:pPr>
      <w:r w:rsidRPr="00E26D65">
        <w:rPr>
          <w:sz w:val="24"/>
          <w:szCs w:val="24"/>
        </w:rPr>
        <w:t>Для строительства новой фабрики Вам необходимо привлечь дополнительно 50 млн. руб. Ниже перечислены основные альтернативы. На основе анализа имеющихся возможностей определите наиболее предпочтительный вариант финансирования строительства. Письменно обоснуйте свой ответ.</w:t>
      </w:r>
    </w:p>
    <w:p w:rsidR="00BE04B9" w:rsidRPr="00E26D65" w:rsidRDefault="00BE04B9" w:rsidP="00BE04B9">
      <w:pPr>
        <w:rPr>
          <w:sz w:val="24"/>
          <w:szCs w:val="24"/>
        </w:rPr>
      </w:pPr>
    </w:p>
    <w:p w:rsidR="00BE04B9" w:rsidRPr="00E26D65" w:rsidRDefault="00BE04B9" w:rsidP="00BE04B9">
      <w:pPr>
        <w:rPr>
          <w:i/>
          <w:sz w:val="24"/>
          <w:szCs w:val="24"/>
        </w:rPr>
      </w:pPr>
      <w:r w:rsidRPr="00E26D65">
        <w:rPr>
          <w:i/>
          <w:sz w:val="24"/>
          <w:szCs w:val="24"/>
        </w:rPr>
        <w:t>Возможные варианты финансирования инвестиций:</w:t>
      </w:r>
    </w:p>
    <w:p w:rsidR="00BE04B9" w:rsidRPr="00E26D65" w:rsidRDefault="00BE04B9" w:rsidP="00BE04B9">
      <w:pPr>
        <w:pStyle w:val="a3"/>
        <w:widowControl w:val="0"/>
        <w:numPr>
          <w:ilvl w:val="0"/>
          <w:numId w:val="17"/>
        </w:numPr>
        <w:tabs>
          <w:tab w:val="left" w:pos="360"/>
        </w:tabs>
        <w:overflowPunct w:val="0"/>
        <w:autoSpaceDE w:val="0"/>
        <w:textAlignment w:val="baseline"/>
        <w:rPr>
          <w:sz w:val="24"/>
          <w:szCs w:val="24"/>
        </w:rPr>
      </w:pPr>
      <w:r w:rsidRPr="00E26D65">
        <w:rPr>
          <w:sz w:val="24"/>
          <w:szCs w:val="24"/>
        </w:rPr>
        <w:t>продажа 25% акций компании иностранному инвестору, работающему в той же сфере бизнеса</w:t>
      </w:r>
    </w:p>
    <w:p w:rsidR="00BE04B9" w:rsidRPr="00E26D65" w:rsidRDefault="00BE04B9" w:rsidP="00BE04B9">
      <w:pPr>
        <w:pStyle w:val="a3"/>
        <w:widowControl w:val="0"/>
        <w:numPr>
          <w:ilvl w:val="0"/>
          <w:numId w:val="17"/>
        </w:numPr>
        <w:tabs>
          <w:tab w:val="left" w:pos="360"/>
        </w:tabs>
        <w:overflowPunct w:val="0"/>
        <w:autoSpaceDE w:val="0"/>
        <w:textAlignment w:val="baseline"/>
        <w:rPr>
          <w:sz w:val="24"/>
          <w:szCs w:val="24"/>
        </w:rPr>
      </w:pPr>
      <w:r w:rsidRPr="00E26D65">
        <w:rPr>
          <w:sz w:val="24"/>
          <w:szCs w:val="24"/>
        </w:rPr>
        <w:t>привлечение синдицированного кредита (в евро)  под 5,5% годовых на 7 лет под гарантию страхового общества «Гермес»</w:t>
      </w:r>
    </w:p>
    <w:p w:rsidR="00BE04B9" w:rsidRPr="00E26D65" w:rsidRDefault="00BE04B9" w:rsidP="00BE04B9">
      <w:pPr>
        <w:pStyle w:val="a3"/>
        <w:widowControl w:val="0"/>
        <w:numPr>
          <w:ilvl w:val="0"/>
          <w:numId w:val="17"/>
        </w:numPr>
        <w:tabs>
          <w:tab w:val="left" w:pos="360"/>
        </w:tabs>
        <w:overflowPunct w:val="0"/>
        <w:autoSpaceDE w:val="0"/>
        <w:textAlignment w:val="baseline"/>
        <w:rPr>
          <w:sz w:val="24"/>
          <w:szCs w:val="24"/>
        </w:rPr>
      </w:pPr>
      <w:r w:rsidRPr="00E26D65">
        <w:rPr>
          <w:sz w:val="24"/>
          <w:szCs w:val="24"/>
        </w:rPr>
        <w:t>размещение корпоративных облигаций (в руб.) с доходностью погашения 25% годовых на 3 года</w:t>
      </w:r>
    </w:p>
    <w:p w:rsidR="00BE04B9" w:rsidRPr="00E26D65" w:rsidRDefault="00BE04B9" w:rsidP="00BE04B9">
      <w:pPr>
        <w:pStyle w:val="a3"/>
        <w:widowControl w:val="0"/>
        <w:numPr>
          <w:ilvl w:val="0"/>
          <w:numId w:val="17"/>
        </w:numPr>
        <w:tabs>
          <w:tab w:val="left" w:pos="360"/>
        </w:tabs>
        <w:overflowPunct w:val="0"/>
        <w:autoSpaceDE w:val="0"/>
        <w:textAlignment w:val="baseline"/>
        <w:rPr>
          <w:sz w:val="24"/>
          <w:szCs w:val="24"/>
        </w:rPr>
      </w:pPr>
      <w:r w:rsidRPr="00E26D65">
        <w:rPr>
          <w:sz w:val="24"/>
          <w:szCs w:val="24"/>
        </w:rPr>
        <w:t xml:space="preserve">привлечение долгосрочного кредита (в дол.) под залог основных фондов сроком на 5 лет под 12% годовых в </w:t>
      </w:r>
      <w:r w:rsidR="00D570B0" w:rsidRPr="00E26D65">
        <w:rPr>
          <w:sz w:val="24"/>
          <w:szCs w:val="24"/>
        </w:rPr>
        <w:t>Уральском Банке Реконструкции и Развития.</w:t>
      </w:r>
    </w:p>
    <w:p w:rsidR="005760BC" w:rsidRPr="00E26D65" w:rsidRDefault="005760BC" w:rsidP="005760BC">
      <w:pPr>
        <w:ind w:left="0"/>
        <w:rPr>
          <w:sz w:val="24"/>
          <w:szCs w:val="24"/>
        </w:rPr>
      </w:pPr>
    </w:p>
    <w:p w:rsidR="005760BC" w:rsidRPr="00255C4D" w:rsidRDefault="005760BC" w:rsidP="005760BC">
      <w:pPr>
        <w:ind w:left="0"/>
        <w:rPr>
          <w:b/>
          <w:sz w:val="24"/>
          <w:szCs w:val="24"/>
        </w:rPr>
      </w:pPr>
    </w:p>
    <w:p w:rsidR="009C47E0" w:rsidRPr="00255C4D" w:rsidRDefault="009C47E0" w:rsidP="00CD7A23">
      <w:pPr>
        <w:ind w:left="0" w:firstLine="709"/>
        <w:rPr>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255C4D" w:rsidRDefault="00255C4D" w:rsidP="009C47E0">
      <w:pPr>
        <w:ind w:left="0" w:firstLine="709"/>
        <w:jc w:val="center"/>
        <w:rPr>
          <w:b/>
          <w:sz w:val="24"/>
          <w:szCs w:val="24"/>
        </w:rPr>
      </w:pPr>
    </w:p>
    <w:p w:rsidR="009C47E0" w:rsidRPr="00255C4D" w:rsidRDefault="009C47E0" w:rsidP="009C47E0">
      <w:pPr>
        <w:ind w:left="0" w:firstLine="709"/>
        <w:jc w:val="center"/>
        <w:rPr>
          <w:b/>
          <w:sz w:val="24"/>
          <w:szCs w:val="24"/>
        </w:rPr>
      </w:pPr>
      <w:r w:rsidRPr="00255C4D">
        <w:rPr>
          <w:b/>
          <w:sz w:val="24"/>
          <w:szCs w:val="24"/>
        </w:rPr>
        <w:t>Правила выбора практических заданий студентами</w:t>
      </w:r>
    </w:p>
    <w:tbl>
      <w:tblPr>
        <w:tblStyle w:val="a5"/>
        <w:tblW w:w="0" w:type="auto"/>
        <w:tblLook w:val="04A0" w:firstRow="1" w:lastRow="0" w:firstColumn="1" w:lastColumn="0" w:noHBand="0" w:noVBand="1"/>
      </w:tblPr>
      <w:tblGrid>
        <w:gridCol w:w="4785"/>
        <w:gridCol w:w="4786"/>
      </w:tblGrid>
      <w:tr w:rsidR="009C47E0" w:rsidRPr="009C47E0" w:rsidTr="009C47E0">
        <w:tc>
          <w:tcPr>
            <w:tcW w:w="4785" w:type="dxa"/>
            <w:vAlign w:val="center"/>
          </w:tcPr>
          <w:p w:rsidR="009C47E0" w:rsidRPr="009C47E0" w:rsidRDefault="009C47E0" w:rsidP="009C47E0">
            <w:pPr>
              <w:jc w:val="center"/>
              <w:rPr>
                <w:b/>
              </w:rPr>
            </w:pPr>
            <w:r w:rsidRPr="009C47E0">
              <w:rPr>
                <w:b/>
              </w:rPr>
              <w:t>Номер темы курсовой работы из примерной тематики настоящих методических указаний</w:t>
            </w:r>
          </w:p>
        </w:tc>
        <w:tc>
          <w:tcPr>
            <w:tcW w:w="4786" w:type="dxa"/>
            <w:vAlign w:val="center"/>
          </w:tcPr>
          <w:p w:rsidR="009C47E0" w:rsidRPr="009C47E0" w:rsidRDefault="009C47E0" w:rsidP="009C47E0">
            <w:pPr>
              <w:jc w:val="center"/>
              <w:rPr>
                <w:b/>
              </w:rPr>
            </w:pPr>
            <w:r>
              <w:rPr>
                <w:b/>
              </w:rPr>
              <w:t xml:space="preserve">Номера практических заданий с элементами исследовательского характера настоящих методических указаний </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w:t>
            </w:r>
          </w:p>
        </w:tc>
        <w:tc>
          <w:tcPr>
            <w:tcW w:w="4786" w:type="dxa"/>
            <w:vAlign w:val="center"/>
          </w:tcPr>
          <w:p w:rsidR="009C47E0" w:rsidRPr="0030592E" w:rsidRDefault="0030592E" w:rsidP="009C47E0">
            <w:pPr>
              <w:jc w:val="center"/>
              <w:rPr>
                <w:b/>
                <w:sz w:val="28"/>
                <w:szCs w:val="28"/>
              </w:rPr>
            </w:pPr>
            <w:r>
              <w:rPr>
                <w:b/>
                <w:sz w:val="28"/>
                <w:szCs w:val="28"/>
              </w:rPr>
              <w:t>1, 3</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w:t>
            </w:r>
          </w:p>
        </w:tc>
        <w:tc>
          <w:tcPr>
            <w:tcW w:w="4786" w:type="dxa"/>
            <w:vAlign w:val="center"/>
          </w:tcPr>
          <w:p w:rsidR="009C47E0" w:rsidRPr="0030592E" w:rsidRDefault="0030592E" w:rsidP="009C47E0">
            <w:pPr>
              <w:jc w:val="center"/>
              <w:rPr>
                <w:b/>
                <w:sz w:val="28"/>
                <w:szCs w:val="28"/>
              </w:rPr>
            </w:pPr>
            <w:r>
              <w:rPr>
                <w:b/>
                <w:sz w:val="28"/>
                <w:szCs w:val="28"/>
              </w:rPr>
              <w:t>2, 4</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3</w:t>
            </w:r>
          </w:p>
        </w:tc>
        <w:tc>
          <w:tcPr>
            <w:tcW w:w="4786" w:type="dxa"/>
            <w:vAlign w:val="center"/>
          </w:tcPr>
          <w:p w:rsidR="009C47E0" w:rsidRPr="0030592E" w:rsidRDefault="0030592E" w:rsidP="009C47E0">
            <w:pPr>
              <w:jc w:val="center"/>
              <w:rPr>
                <w:b/>
                <w:sz w:val="28"/>
                <w:szCs w:val="28"/>
              </w:rPr>
            </w:pPr>
            <w:r>
              <w:rPr>
                <w:b/>
                <w:sz w:val="28"/>
                <w:szCs w:val="28"/>
              </w:rPr>
              <w:t>1, 4</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4</w:t>
            </w:r>
          </w:p>
        </w:tc>
        <w:tc>
          <w:tcPr>
            <w:tcW w:w="4786" w:type="dxa"/>
            <w:vAlign w:val="center"/>
          </w:tcPr>
          <w:p w:rsidR="009C47E0" w:rsidRPr="0030592E" w:rsidRDefault="0030592E" w:rsidP="009C47E0">
            <w:pPr>
              <w:jc w:val="center"/>
              <w:rPr>
                <w:b/>
                <w:sz w:val="28"/>
                <w:szCs w:val="28"/>
              </w:rPr>
            </w:pPr>
            <w:r>
              <w:rPr>
                <w:b/>
                <w:sz w:val="28"/>
                <w:szCs w:val="28"/>
              </w:rPr>
              <w:t>2, 3</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5</w:t>
            </w:r>
          </w:p>
        </w:tc>
        <w:tc>
          <w:tcPr>
            <w:tcW w:w="4786" w:type="dxa"/>
            <w:vAlign w:val="center"/>
          </w:tcPr>
          <w:p w:rsidR="009C47E0" w:rsidRPr="0030592E" w:rsidRDefault="0030592E" w:rsidP="009C47E0">
            <w:pPr>
              <w:jc w:val="center"/>
              <w:rPr>
                <w:b/>
                <w:sz w:val="28"/>
                <w:szCs w:val="28"/>
              </w:rPr>
            </w:pPr>
            <w:r>
              <w:rPr>
                <w:b/>
                <w:sz w:val="28"/>
                <w:szCs w:val="28"/>
              </w:rPr>
              <w:t>1, 5</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6</w:t>
            </w:r>
          </w:p>
        </w:tc>
        <w:tc>
          <w:tcPr>
            <w:tcW w:w="4786" w:type="dxa"/>
            <w:vAlign w:val="center"/>
          </w:tcPr>
          <w:p w:rsidR="009C47E0" w:rsidRPr="0030592E" w:rsidRDefault="0030592E" w:rsidP="009C47E0">
            <w:pPr>
              <w:jc w:val="center"/>
              <w:rPr>
                <w:b/>
                <w:sz w:val="28"/>
                <w:szCs w:val="28"/>
              </w:rPr>
            </w:pPr>
            <w:r>
              <w:rPr>
                <w:b/>
                <w:sz w:val="28"/>
                <w:szCs w:val="28"/>
              </w:rPr>
              <w:t>1, 6</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7</w:t>
            </w:r>
          </w:p>
        </w:tc>
        <w:tc>
          <w:tcPr>
            <w:tcW w:w="4786" w:type="dxa"/>
            <w:vAlign w:val="center"/>
          </w:tcPr>
          <w:p w:rsidR="009C47E0" w:rsidRPr="0030592E" w:rsidRDefault="0030592E" w:rsidP="009C47E0">
            <w:pPr>
              <w:jc w:val="center"/>
              <w:rPr>
                <w:b/>
                <w:sz w:val="28"/>
                <w:szCs w:val="28"/>
              </w:rPr>
            </w:pPr>
            <w:r>
              <w:rPr>
                <w:b/>
                <w:sz w:val="28"/>
                <w:szCs w:val="28"/>
              </w:rPr>
              <w:t>1, 7</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8</w:t>
            </w:r>
          </w:p>
        </w:tc>
        <w:tc>
          <w:tcPr>
            <w:tcW w:w="4786" w:type="dxa"/>
            <w:vAlign w:val="center"/>
          </w:tcPr>
          <w:p w:rsidR="009C47E0" w:rsidRPr="0030592E" w:rsidRDefault="0030592E" w:rsidP="009C47E0">
            <w:pPr>
              <w:jc w:val="center"/>
              <w:rPr>
                <w:b/>
                <w:sz w:val="28"/>
                <w:szCs w:val="28"/>
              </w:rPr>
            </w:pPr>
            <w:r>
              <w:rPr>
                <w:b/>
                <w:sz w:val="28"/>
                <w:szCs w:val="28"/>
              </w:rPr>
              <w:t>1, 8</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9</w:t>
            </w:r>
          </w:p>
        </w:tc>
        <w:tc>
          <w:tcPr>
            <w:tcW w:w="4786" w:type="dxa"/>
            <w:vAlign w:val="center"/>
          </w:tcPr>
          <w:p w:rsidR="009C47E0" w:rsidRPr="0030592E" w:rsidRDefault="0030592E" w:rsidP="009C47E0">
            <w:pPr>
              <w:jc w:val="center"/>
              <w:rPr>
                <w:b/>
                <w:sz w:val="28"/>
                <w:szCs w:val="28"/>
              </w:rPr>
            </w:pPr>
            <w:r>
              <w:rPr>
                <w:b/>
                <w:sz w:val="28"/>
                <w:szCs w:val="28"/>
              </w:rPr>
              <w:t>2, 5</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10</w:t>
            </w:r>
          </w:p>
        </w:tc>
        <w:tc>
          <w:tcPr>
            <w:tcW w:w="4786" w:type="dxa"/>
            <w:vAlign w:val="center"/>
          </w:tcPr>
          <w:p w:rsidR="009C47E0" w:rsidRPr="0030592E" w:rsidRDefault="0030592E" w:rsidP="009C47E0">
            <w:pPr>
              <w:jc w:val="center"/>
              <w:rPr>
                <w:b/>
                <w:sz w:val="28"/>
                <w:szCs w:val="28"/>
              </w:rPr>
            </w:pPr>
            <w:r>
              <w:rPr>
                <w:b/>
                <w:sz w:val="28"/>
                <w:szCs w:val="28"/>
              </w:rPr>
              <w:t>2, 6</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11</w:t>
            </w:r>
          </w:p>
        </w:tc>
        <w:tc>
          <w:tcPr>
            <w:tcW w:w="4786" w:type="dxa"/>
            <w:vAlign w:val="center"/>
          </w:tcPr>
          <w:p w:rsidR="009C47E0" w:rsidRPr="0030592E" w:rsidRDefault="0030592E" w:rsidP="009C47E0">
            <w:pPr>
              <w:jc w:val="center"/>
              <w:rPr>
                <w:b/>
                <w:sz w:val="28"/>
                <w:szCs w:val="28"/>
              </w:rPr>
            </w:pPr>
            <w:r>
              <w:rPr>
                <w:b/>
                <w:sz w:val="28"/>
                <w:szCs w:val="28"/>
              </w:rPr>
              <w:t>2, 7</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12</w:t>
            </w:r>
          </w:p>
        </w:tc>
        <w:tc>
          <w:tcPr>
            <w:tcW w:w="4786" w:type="dxa"/>
            <w:vAlign w:val="center"/>
          </w:tcPr>
          <w:p w:rsidR="009C47E0" w:rsidRPr="0030592E" w:rsidRDefault="0030592E" w:rsidP="009C47E0">
            <w:pPr>
              <w:jc w:val="center"/>
              <w:rPr>
                <w:b/>
                <w:sz w:val="28"/>
                <w:szCs w:val="28"/>
              </w:rPr>
            </w:pPr>
            <w:r>
              <w:rPr>
                <w:b/>
                <w:sz w:val="28"/>
                <w:szCs w:val="28"/>
              </w:rPr>
              <w:t>2, 8</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13</w:t>
            </w:r>
          </w:p>
        </w:tc>
        <w:tc>
          <w:tcPr>
            <w:tcW w:w="4786" w:type="dxa"/>
            <w:vAlign w:val="center"/>
          </w:tcPr>
          <w:p w:rsidR="009C47E0" w:rsidRPr="0030592E" w:rsidRDefault="0030592E" w:rsidP="009C47E0">
            <w:pPr>
              <w:jc w:val="center"/>
              <w:rPr>
                <w:b/>
                <w:sz w:val="28"/>
                <w:szCs w:val="28"/>
              </w:rPr>
            </w:pPr>
            <w:r>
              <w:rPr>
                <w:b/>
                <w:sz w:val="28"/>
                <w:szCs w:val="28"/>
              </w:rPr>
              <w:t>3, 5</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14</w:t>
            </w:r>
          </w:p>
        </w:tc>
        <w:tc>
          <w:tcPr>
            <w:tcW w:w="4786" w:type="dxa"/>
            <w:vAlign w:val="center"/>
          </w:tcPr>
          <w:p w:rsidR="009C47E0" w:rsidRPr="0030592E" w:rsidRDefault="0030592E" w:rsidP="009C47E0">
            <w:pPr>
              <w:jc w:val="center"/>
              <w:rPr>
                <w:b/>
                <w:sz w:val="28"/>
                <w:szCs w:val="28"/>
              </w:rPr>
            </w:pPr>
            <w:r>
              <w:rPr>
                <w:b/>
                <w:sz w:val="28"/>
                <w:szCs w:val="28"/>
              </w:rPr>
              <w:t>3, 6</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15</w:t>
            </w:r>
          </w:p>
        </w:tc>
        <w:tc>
          <w:tcPr>
            <w:tcW w:w="4786" w:type="dxa"/>
            <w:vAlign w:val="center"/>
          </w:tcPr>
          <w:p w:rsidR="009C47E0" w:rsidRPr="0030592E" w:rsidRDefault="0030592E" w:rsidP="009C47E0">
            <w:pPr>
              <w:jc w:val="center"/>
              <w:rPr>
                <w:b/>
                <w:sz w:val="28"/>
                <w:szCs w:val="28"/>
              </w:rPr>
            </w:pPr>
            <w:r>
              <w:rPr>
                <w:b/>
                <w:sz w:val="28"/>
                <w:szCs w:val="28"/>
              </w:rPr>
              <w:t>3, 7</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16</w:t>
            </w:r>
          </w:p>
        </w:tc>
        <w:tc>
          <w:tcPr>
            <w:tcW w:w="4786" w:type="dxa"/>
            <w:vAlign w:val="center"/>
          </w:tcPr>
          <w:p w:rsidR="009C47E0" w:rsidRPr="0030592E" w:rsidRDefault="0030592E" w:rsidP="009C47E0">
            <w:pPr>
              <w:jc w:val="center"/>
              <w:rPr>
                <w:b/>
                <w:sz w:val="28"/>
                <w:szCs w:val="28"/>
              </w:rPr>
            </w:pPr>
            <w:r>
              <w:rPr>
                <w:b/>
                <w:sz w:val="28"/>
                <w:szCs w:val="28"/>
              </w:rPr>
              <w:t>3, 8</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17</w:t>
            </w:r>
          </w:p>
        </w:tc>
        <w:tc>
          <w:tcPr>
            <w:tcW w:w="4786" w:type="dxa"/>
            <w:vAlign w:val="center"/>
          </w:tcPr>
          <w:p w:rsidR="009C47E0" w:rsidRPr="0030592E" w:rsidRDefault="0030592E" w:rsidP="009C47E0">
            <w:pPr>
              <w:jc w:val="center"/>
              <w:rPr>
                <w:b/>
                <w:sz w:val="28"/>
                <w:szCs w:val="28"/>
              </w:rPr>
            </w:pPr>
            <w:r>
              <w:rPr>
                <w:b/>
                <w:sz w:val="28"/>
                <w:szCs w:val="28"/>
              </w:rPr>
              <w:t>4, 5</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18</w:t>
            </w:r>
          </w:p>
        </w:tc>
        <w:tc>
          <w:tcPr>
            <w:tcW w:w="4786" w:type="dxa"/>
            <w:vAlign w:val="center"/>
          </w:tcPr>
          <w:p w:rsidR="009C47E0" w:rsidRPr="0030592E" w:rsidRDefault="0030592E" w:rsidP="009C47E0">
            <w:pPr>
              <w:jc w:val="center"/>
              <w:rPr>
                <w:b/>
                <w:sz w:val="28"/>
                <w:szCs w:val="28"/>
              </w:rPr>
            </w:pPr>
            <w:r>
              <w:rPr>
                <w:b/>
                <w:sz w:val="28"/>
                <w:szCs w:val="28"/>
              </w:rPr>
              <w:t>4, 6</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19</w:t>
            </w:r>
          </w:p>
        </w:tc>
        <w:tc>
          <w:tcPr>
            <w:tcW w:w="4786" w:type="dxa"/>
            <w:vAlign w:val="center"/>
          </w:tcPr>
          <w:p w:rsidR="009C47E0" w:rsidRPr="0030592E" w:rsidRDefault="0030592E" w:rsidP="009C47E0">
            <w:pPr>
              <w:jc w:val="center"/>
              <w:rPr>
                <w:b/>
                <w:sz w:val="28"/>
                <w:szCs w:val="28"/>
              </w:rPr>
            </w:pPr>
            <w:r>
              <w:rPr>
                <w:b/>
                <w:sz w:val="28"/>
                <w:szCs w:val="28"/>
              </w:rPr>
              <w:t>4, 7</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20</w:t>
            </w:r>
          </w:p>
        </w:tc>
        <w:tc>
          <w:tcPr>
            <w:tcW w:w="4786" w:type="dxa"/>
            <w:vAlign w:val="center"/>
          </w:tcPr>
          <w:p w:rsidR="009C47E0" w:rsidRPr="0030592E" w:rsidRDefault="0030592E" w:rsidP="009C47E0">
            <w:pPr>
              <w:jc w:val="center"/>
              <w:rPr>
                <w:b/>
                <w:sz w:val="28"/>
                <w:szCs w:val="28"/>
              </w:rPr>
            </w:pPr>
            <w:r>
              <w:rPr>
                <w:b/>
                <w:sz w:val="28"/>
                <w:szCs w:val="28"/>
              </w:rPr>
              <w:t>4, 8</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21</w:t>
            </w:r>
          </w:p>
        </w:tc>
        <w:tc>
          <w:tcPr>
            <w:tcW w:w="4786" w:type="dxa"/>
            <w:vAlign w:val="center"/>
          </w:tcPr>
          <w:p w:rsidR="009C47E0" w:rsidRPr="0030592E" w:rsidRDefault="0030592E" w:rsidP="009C47E0">
            <w:pPr>
              <w:jc w:val="center"/>
              <w:rPr>
                <w:b/>
                <w:sz w:val="28"/>
                <w:szCs w:val="28"/>
              </w:rPr>
            </w:pPr>
            <w:r>
              <w:rPr>
                <w:b/>
                <w:sz w:val="28"/>
                <w:szCs w:val="28"/>
              </w:rPr>
              <w:t>5, 7</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22</w:t>
            </w:r>
          </w:p>
        </w:tc>
        <w:tc>
          <w:tcPr>
            <w:tcW w:w="4786" w:type="dxa"/>
            <w:vAlign w:val="center"/>
          </w:tcPr>
          <w:p w:rsidR="009C47E0" w:rsidRPr="0030592E" w:rsidRDefault="0030592E" w:rsidP="009C47E0">
            <w:pPr>
              <w:jc w:val="center"/>
              <w:rPr>
                <w:b/>
                <w:sz w:val="28"/>
                <w:szCs w:val="28"/>
              </w:rPr>
            </w:pPr>
            <w:r>
              <w:rPr>
                <w:b/>
                <w:sz w:val="28"/>
                <w:szCs w:val="28"/>
              </w:rPr>
              <w:t>5, 8</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23</w:t>
            </w:r>
          </w:p>
        </w:tc>
        <w:tc>
          <w:tcPr>
            <w:tcW w:w="4786" w:type="dxa"/>
            <w:vAlign w:val="center"/>
          </w:tcPr>
          <w:p w:rsidR="009C47E0" w:rsidRPr="0030592E" w:rsidRDefault="0030592E" w:rsidP="009C47E0">
            <w:pPr>
              <w:jc w:val="center"/>
              <w:rPr>
                <w:b/>
                <w:sz w:val="28"/>
                <w:szCs w:val="28"/>
              </w:rPr>
            </w:pPr>
            <w:r>
              <w:rPr>
                <w:b/>
                <w:sz w:val="28"/>
                <w:szCs w:val="28"/>
              </w:rPr>
              <w:t>6, 7</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24</w:t>
            </w:r>
          </w:p>
        </w:tc>
        <w:tc>
          <w:tcPr>
            <w:tcW w:w="4786" w:type="dxa"/>
            <w:vAlign w:val="center"/>
          </w:tcPr>
          <w:p w:rsidR="009C47E0" w:rsidRPr="0030592E" w:rsidRDefault="0030592E" w:rsidP="009C47E0">
            <w:pPr>
              <w:jc w:val="center"/>
              <w:rPr>
                <w:b/>
                <w:sz w:val="28"/>
                <w:szCs w:val="28"/>
              </w:rPr>
            </w:pPr>
            <w:r>
              <w:rPr>
                <w:b/>
                <w:sz w:val="28"/>
                <w:szCs w:val="28"/>
              </w:rPr>
              <w:t>6, 8</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25</w:t>
            </w:r>
          </w:p>
        </w:tc>
        <w:tc>
          <w:tcPr>
            <w:tcW w:w="4786" w:type="dxa"/>
            <w:vAlign w:val="center"/>
          </w:tcPr>
          <w:p w:rsidR="009C47E0" w:rsidRPr="0030592E" w:rsidRDefault="005760BC" w:rsidP="009C47E0">
            <w:pPr>
              <w:jc w:val="center"/>
              <w:rPr>
                <w:b/>
                <w:sz w:val="28"/>
                <w:szCs w:val="28"/>
              </w:rPr>
            </w:pPr>
            <w:r>
              <w:rPr>
                <w:b/>
                <w:sz w:val="28"/>
                <w:szCs w:val="28"/>
              </w:rPr>
              <w:t>9, 1</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26</w:t>
            </w:r>
          </w:p>
        </w:tc>
        <w:tc>
          <w:tcPr>
            <w:tcW w:w="4786" w:type="dxa"/>
            <w:vAlign w:val="center"/>
          </w:tcPr>
          <w:p w:rsidR="009C47E0" w:rsidRPr="0030592E" w:rsidRDefault="005760BC" w:rsidP="009C47E0">
            <w:pPr>
              <w:jc w:val="center"/>
              <w:rPr>
                <w:b/>
                <w:sz w:val="28"/>
                <w:szCs w:val="28"/>
              </w:rPr>
            </w:pPr>
            <w:r>
              <w:rPr>
                <w:b/>
                <w:sz w:val="28"/>
                <w:szCs w:val="28"/>
              </w:rPr>
              <w:t>9, 2</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27</w:t>
            </w:r>
          </w:p>
        </w:tc>
        <w:tc>
          <w:tcPr>
            <w:tcW w:w="4786" w:type="dxa"/>
            <w:vAlign w:val="center"/>
          </w:tcPr>
          <w:p w:rsidR="009C47E0" w:rsidRPr="0030592E" w:rsidRDefault="005760BC" w:rsidP="009C47E0">
            <w:pPr>
              <w:jc w:val="center"/>
              <w:rPr>
                <w:b/>
                <w:sz w:val="28"/>
                <w:szCs w:val="28"/>
              </w:rPr>
            </w:pPr>
            <w:r>
              <w:rPr>
                <w:b/>
                <w:sz w:val="28"/>
                <w:szCs w:val="28"/>
              </w:rPr>
              <w:t>9, 3</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28</w:t>
            </w:r>
          </w:p>
        </w:tc>
        <w:tc>
          <w:tcPr>
            <w:tcW w:w="4786" w:type="dxa"/>
            <w:vAlign w:val="center"/>
          </w:tcPr>
          <w:p w:rsidR="009C47E0" w:rsidRPr="0030592E" w:rsidRDefault="005760BC" w:rsidP="009C47E0">
            <w:pPr>
              <w:jc w:val="center"/>
              <w:rPr>
                <w:b/>
                <w:sz w:val="28"/>
                <w:szCs w:val="28"/>
              </w:rPr>
            </w:pPr>
            <w:r>
              <w:rPr>
                <w:b/>
                <w:sz w:val="28"/>
                <w:szCs w:val="28"/>
              </w:rPr>
              <w:t>9, 4</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29</w:t>
            </w:r>
          </w:p>
        </w:tc>
        <w:tc>
          <w:tcPr>
            <w:tcW w:w="4786" w:type="dxa"/>
            <w:vAlign w:val="center"/>
          </w:tcPr>
          <w:p w:rsidR="009C47E0" w:rsidRPr="0030592E" w:rsidRDefault="005760BC" w:rsidP="009C47E0">
            <w:pPr>
              <w:jc w:val="center"/>
              <w:rPr>
                <w:b/>
                <w:sz w:val="28"/>
                <w:szCs w:val="28"/>
              </w:rPr>
            </w:pPr>
            <w:r>
              <w:rPr>
                <w:b/>
                <w:sz w:val="28"/>
                <w:szCs w:val="28"/>
              </w:rPr>
              <w:t>9, 7</w:t>
            </w:r>
          </w:p>
        </w:tc>
      </w:tr>
      <w:tr w:rsidR="009C47E0" w:rsidTr="009C47E0">
        <w:tc>
          <w:tcPr>
            <w:tcW w:w="4785" w:type="dxa"/>
            <w:vAlign w:val="center"/>
          </w:tcPr>
          <w:p w:rsidR="009C47E0" w:rsidRPr="0030592E" w:rsidRDefault="009C47E0" w:rsidP="009C47E0">
            <w:pPr>
              <w:jc w:val="center"/>
              <w:rPr>
                <w:b/>
                <w:sz w:val="28"/>
                <w:szCs w:val="28"/>
              </w:rPr>
            </w:pPr>
            <w:r w:rsidRPr="0030592E">
              <w:rPr>
                <w:b/>
                <w:sz w:val="28"/>
                <w:szCs w:val="28"/>
              </w:rPr>
              <w:t>30</w:t>
            </w:r>
          </w:p>
        </w:tc>
        <w:tc>
          <w:tcPr>
            <w:tcW w:w="4786" w:type="dxa"/>
            <w:vAlign w:val="center"/>
          </w:tcPr>
          <w:p w:rsidR="009C47E0" w:rsidRPr="0030592E" w:rsidRDefault="005760BC" w:rsidP="009C47E0">
            <w:pPr>
              <w:jc w:val="center"/>
              <w:rPr>
                <w:b/>
                <w:sz w:val="28"/>
                <w:szCs w:val="28"/>
              </w:rPr>
            </w:pPr>
            <w:r>
              <w:rPr>
                <w:b/>
                <w:sz w:val="28"/>
                <w:szCs w:val="28"/>
              </w:rPr>
              <w:t>9, 8</w:t>
            </w:r>
          </w:p>
        </w:tc>
      </w:tr>
    </w:tbl>
    <w:p w:rsidR="001F1D2B" w:rsidRDefault="001F1D2B" w:rsidP="00FF0B06">
      <w:pPr>
        <w:ind w:left="0"/>
        <w:rPr>
          <w:sz w:val="28"/>
          <w:szCs w:val="28"/>
        </w:rPr>
      </w:pPr>
    </w:p>
    <w:p w:rsidR="001F1D2B" w:rsidRDefault="001F1D2B" w:rsidP="00FF0B06">
      <w:pPr>
        <w:ind w:left="0"/>
        <w:rPr>
          <w:sz w:val="28"/>
          <w:szCs w:val="28"/>
        </w:rPr>
      </w:pPr>
    </w:p>
    <w:p w:rsidR="00255C4D" w:rsidRDefault="00255C4D" w:rsidP="00CD7A23">
      <w:pPr>
        <w:ind w:left="0"/>
        <w:jc w:val="right"/>
        <w:rPr>
          <w:sz w:val="28"/>
          <w:szCs w:val="28"/>
        </w:rPr>
      </w:pPr>
    </w:p>
    <w:p w:rsidR="00255C4D" w:rsidRDefault="00255C4D" w:rsidP="00CD7A23">
      <w:pPr>
        <w:ind w:left="0"/>
        <w:jc w:val="right"/>
        <w:rPr>
          <w:sz w:val="28"/>
          <w:szCs w:val="28"/>
        </w:rPr>
      </w:pPr>
    </w:p>
    <w:p w:rsidR="00255C4D" w:rsidRDefault="00255C4D" w:rsidP="00CD7A23">
      <w:pPr>
        <w:ind w:left="0"/>
        <w:jc w:val="right"/>
        <w:rPr>
          <w:sz w:val="28"/>
          <w:szCs w:val="28"/>
        </w:rPr>
      </w:pPr>
    </w:p>
    <w:p w:rsidR="00255C4D" w:rsidRDefault="00255C4D" w:rsidP="00CD7A23">
      <w:pPr>
        <w:ind w:left="0"/>
        <w:jc w:val="right"/>
        <w:rPr>
          <w:sz w:val="28"/>
          <w:szCs w:val="28"/>
        </w:rPr>
      </w:pPr>
    </w:p>
    <w:p w:rsidR="00255C4D" w:rsidRDefault="00255C4D" w:rsidP="00CD7A23">
      <w:pPr>
        <w:ind w:left="0"/>
        <w:jc w:val="right"/>
        <w:rPr>
          <w:sz w:val="28"/>
          <w:szCs w:val="28"/>
        </w:rPr>
      </w:pPr>
    </w:p>
    <w:p w:rsidR="00C97E4C" w:rsidRDefault="00C97E4C" w:rsidP="00CD7A23">
      <w:pPr>
        <w:ind w:left="0"/>
        <w:jc w:val="right"/>
        <w:rPr>
          <w:sz w:val="24"/>
          <w:szCs w:val="24"/>
        </w:rPr>
      </w:pPr>
    </w:p>
    <w:p w:rsidR="00BE578F" w:rsidRPr="00255C4D" w:rsidRDefault="00BE578F" w:rsidP="00CD7A23">
      <w:pPr>
        <w:ind w:left="0"/>
        <w:jc w:val="right"/>
        <w:rPr>
          <w:sz w:val="24"/>
          <w:szCs w:val="24"/>
        </w:rPr>
      </w:pPr>
      <w:r w:rsidRPr="00255C4D">
        <w:rPr>
          <w:sz w:val="24"/>
          <w:szCs w:val="24"/>
        </w:rPr>
        <w:t>Приложение 2</w:t>
      </w:r>
    </w:p>
    <w:p w:rsidR="00BE578F" w:rsidRPr="00CD7A23" w:rsidRDefault="00514E5B" w:rsidP="00CD7A23">
      <w:pPr>
        <w:ind w:left="0"/>
        <w:jc w:val="center"/>
        <w:rPr>
          <w:b/>
          <w:sz w:val="28"/>
          <w:szCs w:val="28"/>
        </w:rPr>
      </w:pPr>
      <w:r>
        <w:rPr>
          <w:b/>
          <w:sz w:val="28"/>
          <w:szCs w:val="28"/>
        </w:rPr>
        <w:t>Титульный лист курсовой работы</w:t>
      </w:r>
    </w:p>
    <w:p w:rsidR="00BE578F" w:rsidRDefault="00BE578F" w:rsidP="00FF0B06">
      <w:pPr>
        <w:ind w:left="0"/>
        <w:rPr>
          <w:sz w:val="28"/>
          <w:szCs w:val="28"/>
        </w:rPr>
      </w:pPr>
    </w:p>
    <w:p w:rsidR="00BE578F" w:rsidRPr="005E415C" w:rsidRDefault="00BE578F" w:rsidP="00BE578F">
      <w:pPr>
        <w:pStyle w:val="1"/>
        <w:jc w:val="center"/>
        <w:rPr>
          <w:rFonts w:ascii="Times New Roman" w:hAnsi="Times New Roman"/>
          <w:sz w:val="28"/>
          <w:szCs w:val="28"/>
        </w:rPr>
      </w:pPr>
      <w:r w:rsidRPr="005E415C">
        <w:rPr>
          <w:rFonts w:ascii="Times New Roman" w:hAnsi="Times New Roman"/>
          <w:sz w:val="28"/>
          <w:szCs w:val="28"/>
        </w:rPr>
        <w:t>ФЕДЕРАЛЬНОЕ ГОСУДАРСТВЕННОЕ БЮДЖЕТНОЕ</w:t>
      </w:r>
    </w:p>
    <w:p w:rsidR="00BE578F" w:rsidRPr="005E415C" w:rsidRDefault="00BE578F" w:rsidP="00BE578F">
      <w:pPr>
        <w:pStyle w:val="1"/>
        <w:jc w:val="center"/>
        <w:rPr>
          <w:rFonts w:ascii="Times New Roman" w:hAnsi="Times New Roman"/>
          <w:sz w:val="28"/>
          <w:szCs w:val="28"/>
        </w:rPr>
      </w:pPr>
      <w:r w:rsidRPr="005E415C">
        <w:rPr>
          <w:rFonts w:ascii="Times New Roman" w:hAnsi="Times New Roman"/>
          <w:sz w:val="28"/>
          <w:szCs w:val="28"/>
        </w:rPr>
        <w:t>ОБРАЗОВАТЕЛЬНОЕ УЧРЕЖДЕНИЕ</w:t>
      </w:r>
    </w:p>
    <w:p w:rsidR="00BE578F" w:rsidRPr="005E415C" w:rsidRDefault="00BE578F" w:rsidP="00BE578F">
      <w:pPr>
        <w:pStyle w:val="1"/>
        <w:jc w:val="center"/>
        <w:rPr>
          <w:rFonts w:ascii="Times New Roman" w:hAnsi="Times New Roman"/>
          <w:sz w:val="28"/>
          <w:szCs w:val="28"/>
        </w:rPr>
      </w:pPr>
      <w:r w:rsidRPr="005E415C">
        <w:rPr>
          <w:rFonts w:ascii="Times New Roman" w:hAnsi="Times New Roman"/>
          <w:sz w:val="28"/>
          <w:szCs w:val="28"/>
        </w:rPr>
        <w:t>ВЫСШЕГО ПРОФЕССИОНАЛЬНОГО ОБРАЗОВАНИЯ</w:t>
      </w:r>
    </w:p>
    <w:p w:rsidR="00BE578F" w:rsidRPr="005E415C" w:rsidRDefault="00BE578F" w:rsidP="00BE578F">
      <w:pPr>
        <w:pStyle w:val="1"/>
        <w:jc w:val="center"/>
        <w:rPr>
          <w:rFonts w:ascii="Times New Roman" w:hAnsi="Times New Roman"/>
          <w:b/>
          <w:sz w:val="28"/>
          <w:szCs w:val="28"/>
        </w:rPr>
      </w:pPr>
      <w:r w:rsidRPr="005E415C">
        <w:rPr>
          <w:rFonts w:ascii="Times New Roman" w:hAnsi="Times New Roman"/>
          <w:b/>
          <w:sz w:val="28"/>
          <w:szCs w:val="28"/>
        </w:rPr>
        <w:t>«НАЦИОНАЛЬНЫЙ ИССЛЕДОВАТЕЛЬСКИЙ УНИВЕРСИТЕТ «МЭИ»</w:t>
      </w:r>
    </w:p>
    <w:p w:rsidR="00BE578F" w:rsidRPr="005E415C" w:rsidRDefault="00BE578F" w:rsidP="00BE578F">
      <w:pPr>
        <w:pStyle w:val="1"/>
        <w:jc w:val="center"/>
        <w:rPr>
          <w:rFonts w:ascii="Times New Roman" w:hAnsi="Times New Roman"/>
          <w:b/>
          <w:sz w:val="28"/>
          <w:szCs w:val="28"/>
        </w:rPr>
      </w:pPr>
    </w:p>
    <w:p w:rsidR="00BE578F" w:rsidRPr="005E415C" w:rsidRDefault="00BE578F" w:rsidP="00BE578F">
      <w:pPr>
        <w:pStyle w:val="1"/>
        <w:jc w:val="center"/>
        <w:rPr>
          <w:rFonts w:ascii="Times New Roman" w:hAnsi="Times New Roman"/>
          <w:b/>
          <w:sz w:val="28"/>
          <w:szCs w:val="28"/>
        </w:rPr>
      </w:pPr>
      <w:r>
        <w:rPr>
          <w:rFonts w:ascii="Times New Roman" w:hAnsi="Times New Roman"/>
          <w:b/>
          <w:sz w:val="28"/>
          <w:szCs w:val="28"/>
        </w:rPr>
        <w:t>Инженерно-экономический институт</w:t>
      </w:r>
    </w:p>
    <w:p w:rsidR="00BE578F" w:rsidRPr="005E415C" w:rsidRDefault="00BE578F" w:rsidP="00BE578F">
      <w:pPr>
        <w:pStyle w:val="1"/>
        <w:rPr>
          <w:rFonts w:ascii="Times New Roman" w:hAnsi="Times New Roman"/>
          <w:sz w:val="28"/>
          <w:szCs w:val="28"/>
        </w:rPr>
      </w:pPr>
    </w:p>
    <w:p w:rsidR="00BE578F" w:rsidRPr="005E415C" w:rsidRDefault="00BE578F" w:rsidP="00BE578F">
      <w:pPr>
        <w:pStyle w:val="1"/>
        <w:jc w:val="center"/>
        <w:rPr>
          <w:rFonts w:ascii="Times New Roman" w:hAnsi="Times New Roman"/>
          <w:b/>
          <w:sz w:val="28"/>
          <w:szCs w:val="28"/>
        </w:rPr>
      </w:pPr>
      <w:r w:rsidRPr="005E415C">
        <w:rPr>
          <w:rFonts w:ascii="Times New Roman" w:hAnsi="Times New Roman"/>
          <w:b/>
          <w:sz w:val="28"/>
          <w:szCs w:val="28"/>
        </w:rPr>
        <w:t xml:space="preserve">Кафедра </w:t>
      </w:r>
      <w:r>
        <w:rPr>
          <w:rFonts w:ascii="Times New Roman" w:hAnsi="Times New Roman"/>
          <w:b/>
          <w:sz w:val="28"/>
          <w:szCs w:val="28"/>
        </w:rPr>
        <w:t xml:space="preserve">«Финансы, </w:t>
      </w:r>
      <w:r w:rsidRPr="005E415C">
        <w:rPr>
          <w:rFonts w:ascii="Times New Roman" w:hAnsi="Times New Roman"/>
          <w:b/>
          <w:sz w:val="28"/>
          <w:szCs w:val="28"/>
        </w:rPr>
        <w:t>бухгалтерский учет</w:t>
      </w:r>
      <w:r>
        <w:rPr>
          <w:rFonts w:ascii="Times New Roman" w:hAnsi="Times New Roman"/>
          <w:b/>
          <w:sz w:val="28"/>
          <w:szCs w:val="28"/>
        </w:rPr>
        <w:t>, налогообложение»</w:t>
      </w:r>
    </w:p>
    <w:p w:rsidR="00BE578F" w:rsidRPr="009875C5" w:rsidRDefault="00BE578F" w:rsidP="00BE578F"/>
    <w:p w:rsidR="00BE578F" w:rsidRDefault="00BE578F" w:rsidP="00BE578F"/>
    <w:p w:rsidR="00BE578F" w:rsidRDefault="00BE578F" w:rsidP="00BE578F"/>
    <w:p w:rsidR="00BE578F" w:rsidRDefault="00BE578F" w:rsidP="00BE578F"/>
    <w:p w:rsidR="00BE578F" w:rsidRPr="008C2DDC" w:rsidRDefault="00BE578F" w:rsidP="00BE578F">
      <w:pPr>
        <w:jc w:val="center"/>
        <w:rPr>
          <w:b/>
          <w:sz w:val="28"/>
          <w:szCs w:val="28"/>
        </w:rPr>
      </w:pPr>
      <w:r w:rsidRPr="008C2DDC">
        <w:rPr>
          <w:b/>
          <w:sz w:val="28"/>
          <w:szCs w:val="28"/>
        </w:rPr>
        <w:t>КУРСОВАЯ РАБОТА</w:t>
      </w:r>
    </w:p>
    <w:p w:rsidR="00BE578F" w:rsidRPr="008C2DDC" w:rsidRDefault="00BE578F" w:rsidP="00BE578F">
      <w:pPr>
        <w:jc w:val="center"/>
        <w:rPr>
          <w:b/>
          <w:sz w:val="28"/>
          <w:szCs w:val="28"/>
        </w:rPr>
      </w:pPr>
    </w:p>
    <w:p w:rsidR="00BE578F" w:rsidRPr="008C2DDC" w:rsidRDefault="00215DA0" w:rsidP="00215DA0">
      <w:pPr>
        <w:jc w:val="center"/>
        <w:rPr>
          <w:b/>
          <w:sz w:val="28"/>
          <w:szCs w:val="28"/>
        </w:rPr>
      </w:pPr>
      <w:r>
        <w:rPr>
          <w:b/>
          <w:sz w:val="28"/>
          <w:szCs w:val="28"/>
        </w:rPr>
        <w:t>п</w:t>
      </w:r>
      <w:r w:rsidR="00BE578F" w:rsidRPr="008C2DDC">
        <w:rPr>
          <w:b/>
          <w:sz w:val="28"/>
          <w:szCs w:val="28"/>
        </w:rPr>
        <w:t>о  дисциплине «</w:t>
      </w:r>
      <w:r w:rsidR="00BE578F">
        <w:rPr>
          <w:b/>
          <w:sz w:val="28"/>
          <w:szCs w:val="28"/>
        </w:rPr>
        <w:t>Корпоративные финансы</w:t>
      </w:r>
      <w:r w:rsidR="00BE578F" w:rsidRPr="008C2DDC">
        <w:rPr>
          <w:b/>
          <w:sz w:val="28"/>
          <w:szCs w:val="28"/>
        </w:rPr>
        <w:t>»</w:t>
      </w:r>
    </w:p>
    <w:p w:rsidR="00BE578F" w:rsidRPr="008C2DDC" w:rsidRDefault="00BE578F" w:rsidP="00215DA0">
      <w:pPr>
        <w:jc w:val="center"/>
        <w:rPr>
          <w:b/>
          <w:sz w:val="28"/>
          <w:szCs w:val="28"/>
        </w:rPr>
      </w:pPr>
    </w:p>
    <w:p w:rsidR="00BE578F" w:rsidRPr="008C2DDC" w:rsidRDefault="00BE578F" w:rsidP="00215DA0">
      <w:pPr>
        <w:jc w:val="center"/>
        <w:rPr>
          <w:b/>
          <w:sz w:val="28"/>
          <w:szCs w:val="28"/>
        </w:rPr>
      </w:pPr>
      <w:r w:rsidRPr="008C2DDC">
        <w:rPr>
          <w:b/>
          <w:sz w:val="28"/>
          <w:szCs w:val="28"/>
        </w:rPr>
        <w:t>Тема: «________</w:t>
      </w:r>
      <w:r>
        <w:rPr>
          <w:b/>
          <w:sz w:val="28"/>
          <w:szCs w:val="28"/>
        </w:rPr>
        <w:t>___________</w:t>
      </w:r>
      <w:r w:rsidRPr="008C2DDC">
        <w:rPr>
          <w:b/>
          <w:sz w:val="28"/>
          <w:szCs w:val="28"/>
        </w:rPr>
        <w:t>_______________________________________»</w:t>
      </w:r>
    </w:p>
    <w:p w:rsidR="00BE578F" w:rsidRPr="008C2DDC" w:rsidRDefault="00BE578F" w:rsidP="00BE578F">
      <w:pPr>
        <w:rPr>
          <w:b/>
          <w:sz w:val="28"/>
          <w:szCs w:val="28"/>
        </w:rPr>
      </w:pPr>
    </w:p>
    <w:p w:rsidR="00BE578F" w:rsidRDefault="00BE578F" w:rsidP="00BE578F">
      <w:pPr>
        <w:jc w:val="center"/>
        <w:rPr>
          <w:b/>
          <w:sz w:val="28"/>
          <w:szCs w:val="28"/>
        </w:rPr>
      </w:pPr>
    </w:p>
    <w:p w:rsidR="00BE578F" w:rsidRDefault="00BE578F" w:rsidP="00BE578F">
      <w:pPr>
        <w:jc w:val="center"/>
        <w:rPr>
          <w:b/>
          <w:sz w:val="28"/>
          <w:szCs w:val="28"/>
        </w:rPr>
      </w:pPr>
    </w:p>
    <w:p w:rsidR="00BE578F" w:rsidRPr="008C2DDC" w:rsidRDefault="00BE578F" w:rsidP="00BE578F">
      <w:pPr>
        <w:jc w:val="center"/>
        <w:rPr>
          <w:b/>
          <w:sz w:val="28"/>
          <w:szCs w:val="28"/>
        </w:rPr>
      </w:pPr>
    </w:p>
    <w:p w:rsidR="00BE578F" w:rsidRPr="008C2DDC" w:rsidRDefault="00E26D65" w:rsidP="00BE578F">
      <w:pPr>
        <w:jc w:val="right"/>
        <w:rPr>
          <w:b/>
          <w:sz w:val="28"/>
          <w:szCs w:val="28"/>
        </w:rPr>
      </w:pPr>
      <w:r>
        <w:rPr>
          <w:b/>
          <w:sz w:val="28"/>
          <w:szCs w:val="28"/>
        </w:rPr>
        <w:t>Студент</w:t>
      </w:r>
      <w:r w:rsidR="00BE578F" w:rsidRPr="008C2DDC">
        <w:rPr>
          <w:b/>
          <w:sz w:val="28"/>
          <w:szCs w:val="28"/>
        </w:rPr>
        <w:t>____________________________________</w:t>
      </w:r>
    </w:p>
    <w:p w:rsidR="00BE578F" w:rsidRPr="008C2DDC" w:rsidRDefault="00BE578F" w:rsidP="00BE578F">
      <w:pPr>
        <w:jc w:val="right"/>
        <w:rPr>
          <w:b/>
          <w:sz w:val="28"/>
          <w:szCs w:val="28"/>
        </w:rPr>
      </w:pPr>
    </w:p>
    <w:p w:rsidR="00BE578F" w:rsidRPr="008C2DDC" w:rsidRDefault="00BE578F" w:rsidP="00BE578F">
      <w:pPr>
        <w:jc w:val="right"/>
        <w:rPr>
          <w:b/>
          <w:sz w:val="28"/>
          <w:szCs w:val="28"/>
        </w:rPr>
      </w:pPr>
      <w:r w:rsidRPr="008C2DDC">
        <w:rPr>
          <w:b/>
          <w:sz w:val="28"/>
          <w:szCs w:val="28"/>
        </w:rPr>
        <w:t>Уч.группа____________________________________</w:t>
      </w:r>
    </w:p>
    <w:p w:rsidR="00BE578F" w:rsidRPr="008C2DDC" w:rsidRDefault="00BE578F" w:rsidP="00BE578F">
      <w:pPr>
        <w:jc w:val="right"/>
        <w:rPr>
          <w:b/>
          <w:sz w:val="28"/>
          <w:szCs w:val="28"/>
        </w:rPr>
      </w:pPr>
    </w:p>
    <w:p w:rsidR="00BE578F" w:rsidRPr="008C2DDC" w:rsidRDefault="00BE578F" w:rsidP="00BE578F">
      <w:pPr>
        <w:jc w:val="right"/>
        <w:rPr>
          <w:b/>
          <w:sz w:val="28"/>
          <w:szCs w:val="28"/>
        </w:rPr>
      </w:pPr>
      <w:r w:rsidRPr="008C2DDC">
        <w:rPr>
          <w:b/>
          <w:sz w:val="28"/>
          <w:szCs w:val="28"/>
        </w:rPr>
        <w:t>Научный руководитель______________________________________</w:t>
      </w:r>
    </w:p>
    <w:p w:rsidR="00BE578F" w:rsidRPr="008C2DDC" w:rsidRDefault="00BE578F" w:rsidP="00BE578F">
      <w:pPr>
        <w:jc w:val="right"/>
        <w:rPr>
          <w:b/>
          <w:sz w:val="28"/>
          <w:szCs w:val="28"/>
        </w:rPr>
      </w:pPr>
    </w:p>
    <w:p w:rsidR="00BE578F" w:rsidRDefault="00BE578F" w:rsidP="00BE578F">
      <w:pPr>
        <w:jc w:val="right"/>
        <w:rPr>
          <w:b/>
          <w:sz w:val="28"/>
          <w:szCs w:val="28"/>
        </w:rPr>
      </w:pPr>
    </w:p>
    <w:p w:rsidR="00BE578F" w:rsidRDefault="00BE578F" w:rsidP="00BE578F">
      <w:pPr>
        <w:jc w:val="right"/>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9"/>
        <w:gridCol w:w="2447"/>
        <w:gridCol w:w="2551"/>
        <w:gridCol w:w="1383"/>
      </w:tblGrid>
      <w:tr w:rsidR="00BE578F" w:rsidRPr="008C2DDC" w:rsidTr="0048583C">
        <w:tc>
          <w:tcPr>
            <w:tcW w:w="3649" w:type="dxa"/>
          </w:tcPr>
          <w:p w:rsidR="00BE578F" w:rsidRPr="00E4341C" w:rsidRDefault="00BE578F" w:rsidP="00BE578F">
            <w:pPr>
              <w:jc w:val="left"/>
              <w:rPr>
                <w:b/>
                <w:sz w:val="28"/>
                <w:szCs w:val="28"/>
              </w:rPr>
            </w:pPr>
            <w:r w:rsidRPr="00E4341C">
              <w:rPr>
                <w:b/>
                <w:sz w:val="28"/>
                <w:szCs w:val="28"/>
              </w:rPr>
              <w:t xml:space="preserve">Сдана на проверку </w:t>
            </w:r>
          </w:p>
        </w:tc>
        <w:tc>
          <w:tcPr>
            <w:tcW w:w="2447" w:type="dxa"/>
          </w:tcPr>
          <w:p w:rsidR="00BE578F" w:rsidRPr="00E4341C" w:rsidRDefault="00BE578F" w:rsidP="0048583C">
            <w:pPr>
              <w:jc w:val="right"/>
              <w:rPr>
                <w:b/>
                <w:sz w:val="28"/>
                <w:szCs w:val="28"/>
              </w:rPr>
            </w:pPr>
          </w:p>
        </w:tc>
        <w:tc>
          <w:tcPr>
            <w:tcW w:w="3934" w:type="dxa"/>
            <w:gridSpan w:val="2"/>
          </w:tcPr>
          <w:p w:rsidR="00BE578F" w:rsidRPr="00E4341C" w:rsidRDefault="00BE578F" w:rsidP="0048583C">
            <w:pPr>
              <w:jc w:val="right"/>
              <w:rPr>
                <w:b/>
                <w:sz w:val="28"/>
                <w:szCs w:val="28"/>
              </w:rPr>
            </w:pPr>
          </w:p>
        </w:tc>
      </w:tr>
      <w:tr w:rsidR="00BE578F" w:rsidRPr="008C2DDC" w:rsidTr="0048583C">
        <w:tc>
          <w:tcPr>
            <w:tcW w:w="3649" w:type="dxa"/>
          </w:tcPr>
          <w:p w:rsidR="00BE578F" w:rsidRPr="00E4341C" w:rsidRDefault="00BE578F" w:rsidP="00BE578F">
            <w:pPr>
              <w:jc w:val="left"/>
              <w:rPr>
                <w:b/>
                <w:sz w:val="28"/>
                <w:szCs w:val="28"/>
              </w:rPr>
            </w:pPr>
            <w:r w:rsidRPr="00E4341C">
              <w:rPr>
                <w:b/>
                <w:sz w:val="28"/>
                <w:szCs w:val="28"/>
              </w:rPr>
              <w:t>Возвращена на доработку</w:t>
            </w:r>
          </w:p>
        </w:tc>
        <w:tc>
          <w:tcPr>
            <w:tcW w:w="2447" w:type="dxa"/>
          </w:tcPr>
          <w:p w:rsidR="00BE578F" w:rsidRPr="00E4341C" w:rsidRDefault="00BE578F" w:rsidP="0048583C">
            <w:pPr>
              <w:jc w:val="right"/>
              <w:rPr>
                <w:b/>
                <w:sz w:val="28"/>
                <w:szCs w:val="28"/>
              </w:rPr>
            </w:pPr>
          </w:p>
        </w:tc>
        <w:tc>
          <w:tcPr>
            <w:tcW w:w="3934" w:type="dxa"/>
            <w:gridSpan w:val="2"/>
          </w:tcPr>
          <w:p w:rsidR="00BE578F" w:rsidRPr="00E4341C" w:rsidRDefault="00BE578F" w:rsidP="0048583C">
            <w:pPr>
              <w:jc w:val="right"/>
              <w:rPr>
                <w:b/>
                <w:sz w:val="28"/>
                <w:szCs w:val="28"/>
              </w:rPr>
            </w:pPr>
          </w:p>
        </w:tc>
      </w:tr>
      <w:tr w:rsidR="00BE578F" w:rsidRPr="008C2DDC" w:rsidTr="0048583C">
        <w:tc>
          <w:tcPr>
            <w:tcW w:w="3649" w:type="dxa"/>
          </w:tcPr>
          <w:p w:rsidR="00BE578F" w:rsidRPr="00E4341C" w:rsidRDefault="00E26D65" w:rsidP="00BE578F">
            <w:pPr>
              <w:jc w:val="left"/>
              <w:rPr>
                <w:b/>
                <w:sz w:val="28"/>
                <w:szCs w:val="28"/>
              </w:rPr>
            </w:pPr>
            <w:r>
              <w:rPr>
                <w:b/>
                <w:sz w:val="28"/>
                <w:szCs w:val="28"/>
              </w:rPr>
              <w:t>Допущена</w:t>
            </w:r>
            <w:r w:rsidR="00BE578F" w:rsidRPr="00E4341C">
              <w:rPr>
                <w:b/>
                <w:sz w:val="28"/>
                <w:szCs w:val="28"/>
              </w:rPr>
              <w:t xml:space="preserve">  к защите </w:t>
            </w:r>
          </w:p>
        </w:tc>
        <w:tc>
          <w:tcPr>
            <w:tcW w:w="2447" w:type="dxa"/>
          </w:tcPr>
          <w:p w:rsidR="00BE578F" w:rsidRPr="00E4341C" w:rsidRDefault="00BE578F" w:rsidP="0048583C">
            <w:pPr>
              <w:jc w:val="right"/>
              <w:rPr>
                <w:b/>
                <w:sz w:val="28"/>
                <w:szCs w:val="28"/>
              </w:rPr>
            </w:pPr>
          </w:p>
        </w:tc>
        <w:tc>
          <w:tcPr>
            <w:tcW w:w="3934" w:type="dxa"/>
            <w:gridSpan w:val="2"/>
          </w:tcPr>
          <w:p w:rsidR="00BE578F" w:rsidRPr="00E4341C" w:rsidRDefault="00BE578F" w:rsidP="0048583C">
            <w:pPr>
              <w:jc w:val="right"/>
              <w:rPr>
                <w:b/>
                <w:sz w:val="28"/>
                <w:szCs w:val="28"/>
              </w:rPr>
            </w:pPr>
          </w:p>
        </w:tc>
      </w:tr>
      <w:tr w:rsidR="00BE578F" w:rsidRPr="008C2DDC" w:rsidTr="0048583C">
        <w:tc>
          <w:tcPr>
            <w:tcW w:w="3649" w:type="dxa"/>
          </w:tcPr>
          <w:p w:rsidR="00BE578F" w:rsidRPr="00E4341C" w:rsidRDefault="00BE578F" w:rsidP="00BE578F">
            <w:pPr>
              <w:jc w:val="left"/>
              <w:rPr>
                <w:b/>
                <w:sz w:val="28"/>
                <w:szCs w:val="28"/>
              </w:rPr>
            </w:pPr>
            <w:r w:rsidRPr="00E4341C">
              <w:rPr>
                <w:b/>
                <w:sz w:val="28"/>
                <w:szCs w:val="28"/>
              </w:rPr>
              <w:t>Оценка</w:t>
            </w:r>
          </w:p>
        </w:tc>
        <w:tc>
          <w:tcPr>
            <w:tcW w:w="2447" w:type="dxa"/>
          </w:tcPr>
          <w:p w:rsidR="00BE578F" w:rsidRPr="00E4341C" w:rsidRDefault="00BE578F" w:rsidP="0048583C">
            <w:pPr>
              <w:jc w:val="right"/>
              <w:rPr>
                <w:b/>
                <w:sz w:val="28"/>
                <w:szCs w:val="28"/>
              </w:rPr>
            </w:pPr>
          </w:p>
        </w:tc>
        <w:tc>
          <w:tcPr>
            <w:tcW w:w="2551" w:type="dxa"/>
          </w:tcPr>
          <w:p w:rsidR="00BE578F" w:rsidRPr="00E4341C" w:rsidRDefault="00BE578F" w:rsidP="0048583C">
            <w:pPr>
              <w:jc w:val="right"/>
              <w:rPr>
                <w:b/>
                <w:sz w:val="28"/>
                <w:szCs w:val="28"/>
              </w:rPr>
            </w:pPr>
          </w:p>
        </w:tc>
        <w:tc>
          <w:tcPr>
            <w:tcW w:w="1383" w:type="dxa"/>
          </w:tcPr>
          <w:p w:rsidR="00BE578F" w:rsidRPr="00E4341C" w:rsidRDefault="00BE578F" w:rsidP="0048583C">
            <w:pPr>
              <w:jc w:val="right"/>
              <w:rPr>
                <w:b/>
                <w:sz w:val="28"/>
                <w:szCs w:val="28"/>
              </w:rPr>
            </w:pPr>
          </w:p>
        </w:tc>
      </w:tr>
      <w:tr w:rsidR="00BE578F" w:rsidRPr="008C2DDC" w:rsidTr="0048583C">
        <w:tc>
          <w:tcPr>
            <w:tcW w:w="3649" w:type="dxa"/>
            <w:tcBorders>
              <w:left w:val="nil"/>
              <w:bottom w:val="nil"/>
              <w:right w:val="nil"/>
            </w:tcBorders>
          </w:tcPr>
          <w:p w:rsidR="00BE578F" w:rsidRPr="00E4341C" w:rsidRDefault="00BE578F" w:rsidP="0048583C">
            <w:pPr>
              <w:rPr>
                <w:b/>
                <w:sz w:val="28"/>
                <w:szCs w:val="28"/>
              </w:rPr>
            </w:pPr>
          </w:p>
        </w:tc>
        <w:tc>
          <w:tcPr>
            <w:tcW w:w="2447" w:type="dxa"/>
            <w:tcBorders>
              <w:left w:val="nil"/>
              <w:bottom w:val="nil"/>
            </w:tcBorders>
          </w:tcPr>
          <w:p w:rsidR="00BE578F" w:rsidRPr="00E4341C" w:rsidRDefault="00BE578F" w:rsidP="0048583C">
            <w:pPr>
              <w:jc w:val="right"/>
              <w:rPr>
                <w:b/>
                <w:sz w:val="28"/>
                <w:szCs w:val="28"/>
              </w:rPr>
            </w:pPr>
          </w:p>
        </w:tc>
        <w:tc>
          <w:tcPr>
            <w:tcW w:w="2551" w:type="dxa"/>
          </w:tcPr>
          <w:p w:rsidR="00BE578F" w:rsidRPr="00E4341C" w:rsidRDefault="00BE578F" w:rsidP="0048583C">
            <w:pPr>
              <w:jc w:val="right"/>
              <w:rPr>
                <w:b/>
                <w:sz w:val="28"/>
                <w:szCs w:val="28"/>
              </w:rPr>
            </w:pPr>
          </w:p>
        </w:tc>
        <w:tc>
          <w:tcPr>
            <w:tcW w:w="1383" w:type="dxa"/>
          </w:tcPr>
          <w:p w:rsidR="00BE578F" w:rsidRPr="00E4341C" w:rsidRDefault="00BE578F" w:rsidP="0048583C">
            <w:pPr>
              <w:jc w:val="right"/>
              <w:rPr>
                <w:b/>
                <w:sz w:val="28"/>
                <w:szCs w:val="28"/>
              </w:rPr>
            </w:pPr>
          </w:p>
        </w:tc>
      </w:tr>
    </w:tbl>
    <w:p w:rsidR="00BE578F" w:rsidRDefault="00BE578F" w:rsidP="00BE578F">
      <w:pPr>
        <w:jc w:val="right"/>
        <w:rPr>
          <w:b/>
        </w:rPr>
      </w:pPr>
    </w:p>
    <w:p w:rsidR="00BE578F" w:rsidRDefault="00BE578F" w:rsidP="00BE578F">
      <w:pPr>
        <w:jc w:val="right"/>
        <w:rPr>
          <w:b/>
        </w:rPr>
      </w:pPr>
    </w:p>
    <w:p w:rsidR="001E344C" w:rsidRDefault="001E344C" w:rsidP="00BE578F">
      <w:pPr>
        <w:jc w:val="center"/>
        <w:rPr>
          <w:b/>
          <w:sz w:val="28"/>
          <w:szCs w:val="28"/>
        </w:rPr>
      </w:pPr>
    </w:p>
    <w:p w:rsidR="00BE578F" w:rsidRPr="008C2DDC" w:rsidRDefault="00BE578F" w:rsidP="00BE578F">
      <w:pPr>
        <w:jc w:val="center"/>
        <w:rPr>
          <w:b/>
          <w:sz w:val="28"/>
          <w:szCs w:val="28"/>
        </w:rPr>
      </w:pPr>
      <w:r w:rsidRPr="008C2DDC">
        <w:rPr>
          <w:b/>
          <w:sz w:val="28"/>
          <w:szCs w:val="28"/>
        </w:rPr>
        <w:t>Москва 201</w:t>
      </w:r>
      <w:r>
        <w:rPr>
          <w:b/>
          <w:sz w:val="28"/>
          <w:szCs w:val="28"/>
        </w:rPr>
        <w:t>4</w:t>
      </w:r>
    </w:p>
    <w:p w:rsidR="001E344C" w:rsidRDefault="001E344C" w:rsidP="00CD7A23">
      <w:pPr>
        <w:ind w:left="0"/>
        <w:jc w:val="right"/>
        <w:rPr>
          <w:sz w:val="24"/>
          <w:szCs w:val="24"/>
        </w:rPr>
      </w:pPr>
    </w:p>
    <w:p w:rsidR="00283336" w:rsidRPr="00255C4D" w:rsidRDefault="00283336" w:rsidP="00CD7A23">
      <w:pPr>
        <w:ind w:left="0"/>
        <w:jc w:val="right"/>
        <w:rPr>
          <w:sz w:val="24"/>
          <w:szCs w:val="24"/>
        </w:rPr>
      </w:pPr>
      <w:r w:rsidRPr="00255C4D">
        <w:rPr>
          <w:sz w:val="24"/>
          <w:szCs w:val="24"/>
        </w:rPr>
        <w:t>Приложение 3</w:t>
      </w:r>
    </w:p>
    <w:p w:rsidR="00FF0B06" w:rsidRPr="00255C4D" w:rsidRDefault="00514E5B" w:rsidP="00CD7A23">
      <w:pPr>
        <w:ind w:left="0"/>
        <w:jc w:val="center"/>
        <w:rPr>
          <w:b/>
          <w:sz w:val="24"/>
          <w:szCs w:val="24"/>
        </w:rPr>
      </w:pPr>
      <w:r w:rsidRPr="00255C4D">
        <w:rPr>
          <w:b/>
          <w:sz w:val="24"/>
          <w:szCs w:val="24"/>
        </w:rPr>
        <w:t>Список рекомендуемых источников</w:t>
      </w:r>
    </w:p>
    <w:p w:rsidR="00CD7A23" w:rsidRPr="00255C4D" w:rsidRDefault="00CD7A23" w:rsidP="00CD7A23">
      <w:pPr>
        <w:ind w:left="0"/>
        <w:jc w:val="center"/>
        <w:rPr>
          <w:b/>
          <w:sz w:val="24"/>
          <w:szCs w:val="24"/>
        </w:rPr>
      </w:pPr>
    </w:p>
    <w:p w:rsidR="00352344" w:rsidRPr="00255C4D" w:rsidRDefault="00352344" w:rsidP="00FF0B06">
      <w:pPr>
        <w:ind w:left="0"/>
        <w:rPr>
          <w:b/>
          <w:sz w:val="24"/>
          <w:szCs w:val="24"/>
        </w:rPr>
      </w:pPr>
      <w:r w:rsidRPr="00255C4D">
        <w:rPr>
          <w:b/>
          <w:sz w:val="24"/>
          <w:szCs w:val="24"/>
        </w:rPr>
        <w:t>Нормативные правовые акты</w:t>
      </w:r>
    </w:p>
    <w:p w:rsidR="003F58A6" w:rsidRPr="00255C4D" w:rsidRDefault="004F27F4" w:rsidP="00DB0FC0">
      <w:pPr>
        <w:pStyle w:val="a3"/>
        <w:numPr>
          <w:ilvl w:val="0"/>
          <w:numId w:val="7"/>
        </w:numPr>
        <w:rPr>
          <w:sz w:val="24"/>
          <w:szCs w:val="24"/>
        </w:rPr>
      </w:pPr>
      <w:r w:rsidRPr="00255C4D">
        <w:rPr>
          <w:sz w:val="24"/>
          <w:szCs w:val="24"/>
        </w:rPr>
        <w:t>Гражданский кодекс Российской Федерации</w:t>
      </w:r>
      <w:r w:rsidR="00DC450B" w:rsidRPr="00255C4D">
        <w:rPr>
          <w:sz w:val="24"/>
          <w:szCs w:val="24"/>
        </w:rPr>
        <w:t xml:space="preserve"> (ГК РФ): Часть 1 от 30.11.1994 № 51-ФЗ (действ. Ред. от 05.05.2014. – Режим доступа : </w:t>
      </w:r>
      <w:hyperlink r:id="rId9" w:history="1">
        <w:r w:rsidR="00DC450B" w:rsidRPr="00255C4D">
          <w:rPr>
            <w:rStyle w:val="a4"/>
            <w:sz w:val="24"/>
            <w:szCs w:val="24"/>
            <w:lang w:val="en-US"/>
          </w:rPr>
          <w:t>http</w:t>
        </w:r>
        <w:r w:rsidR="00DC450B" w:rsidRPr="00255C4D">
          <w:rPr>
            <w:rStyle w:val="a4"/>
            <w:sz w:val="24"/>
            <w:szCs w:val="24"/>
          </w:rPr>
          <w:t>://</w:t>
        </w:r>
        <w:r w:rsidR="00DC450B" w:rsidRPr="00255C4D">
          <w:rPr>
            <w:rStyle w:val="a4"/>
            <w:sz w:val="24"/>
            <w:szCs w:val="24"/>
            <w:lang w:val="en-US"/>
          </w:rPr>
          <w:t>www</w:t>
        </w:r>
        <w:r w:rsidR="00DC450B" w:rsidRPr="00255C4D">
          <w:rPr>
            <w:rStyle w:val="a4"/>
            <w:sz w:val="24"/>
            <w:szCs w:val="24"/>
          </w:rPr>
          <w:t>.</w:t>
        </w:r>
        <w:r w:rsidR="00DC450B" w:rsidRPr="00255C4D">
          <w:rPr>
            <w:rStyle w:val="a4"/>
            <w:sz w:val="24"/>
            <w:szCs w:val="24"/>
            <w:lang w:val="en-US"/>
          </w:rPr>
          <w:t>consultant</w:t>
        </w:r>
        <w:r w:rsidR="00DC450B" w:rsidRPr="00255C4D">
          <w:rPr>
            <w:rStyle w:val="a4"/>
            <w:sz w:val="24"/>
            <w:szCs w:val="24"/>
          </w:rPr>
          <w:t>.</w:t>
        </w:r>
        <w:r w:rsidR="00DC450B" w:rsidRPr="00255C4D">
          <w:rPr>
            <w:rStyle w:val="a4"/>
            <w:sz w:val="24"/>
            <w:szCs w:val="24"/>
            <w:lang w:val="en-US"/>
          </w:rPr>
          <w:t>ru</w:t>
        </w:r>
      </w:hyperlink>
    </w:p>
    <w:p w:rsidR="00DC450B" w:rsidRPr="00255C4D" w:rsidRDefault="00DC450B" w:rsidP="00DB0FC0">
      <w:pPr>
        <w:pStyle w:val="a3"/>
        <w:numPr>
          <w:ilvl w:val="0"/>
          <w:numId w:val="7"/>
        </w:numPr>
        <w:rPr>
          <w:sz w:val="24"/>
          <w:szCs w:val="24"/>
        </w:rPr>
      </w:pPr>
      <w:r w:rsidRPr="00255C4D">
        <w:rPr>
          <w:sz w:val="24"/>
          <w:szCs w:val="24"/>
        </w:rPr>
        <w:t xml:space="preserve">Налоговый кодекс Российской Федерации: Часть 1 от 31.07.1998 №46 ФЗ (ред. от 28.06.2014. – Режим доступа : </w:t>
      </w:r>
      <w:hyperlink r:id="rId10" w:history="1">
        <w:r w:rsidRPr="00255C4D">
          <w:rPr>
            <w:rStyle w:val="a4"/>
            <w:sz w:val="24"/>
            <w:szCs w:val="24"/>
            <w:lang w:val="en-US"/>
          </w:rPr>
          <w:t>http</w:t>
        </w:r>
        <w:r w:rsidRPr="00255C4D">
          <w:rPr>
            <w:rStyle w:val="a4"/>
            <w:sz w:val="24"/>
            <w:szCs w:val="24"/>
          </w:rPr>
          <w:t>://</w:t>
        </w:r>
        <w:r w:rsidRPr="00255C4D">
          <w:rPr>
            <w:rStyle w:val="a4"/>
            <w:sz w:val="24"/>
            <w:szCs w:val="24"/>
            <w:lang w:val="en-US"/>
          </w:rPr>
          <w:t>www</w:t>
        </w:r>
        <w:r w:rsidRPr="00255C4D">
          <w:rPr>
            <w:rStyle w:val="a4"/>
            <w:sz w:val="24"/>
            <w:szCs w:val="24"/>
          </w:rPr>
          <w:t>.</w:t>
        </w:r>
        <w:r w:rsidRPr="00255C4D">
          <w:rPr>
            <w:rStyle w:val="a4"/>
            <w:sz w:val="24"/>
            <w:szCs w:val="24"/>
            <w:lang w:val="en-US"/>
          </w:rPr>
          <w:t>consultant</w:t>
        </w:r>
        <w:r w:rsidRPr="00255C4D">
          <w:rPr>
            <w:rStyle w:val="a4"/>
            <w:sz w:val="24"/>
            <w:szCs w:val="24"/>
          </w:rPr>
          <w:t>.</w:t>
        </w:r>
        <w:r w:rsidRPr="00255C4D">
          <w:rPr>
            <w:rStyle w:val="a4"/>
            <w:sz w:val="24"/>
            <w:szCs w:val="24"/>
            <w:lang w:val="en-US"/>
          </w:rPr>
          <w:t>ru</w:t>
        </w:r>
      </w:hyperlink>
    </w:p>
    <w:p w:rsidR="00DC450B" w:rsidRPr="00255C4D" w:rsidRDefault="00DC450B" w:rsidP="00DB0FC0">
      <w:pPr>
        <w:pStyle w:val="a3"/>
        <w:numPr>
          <w:ilvl w:val="0"/>
          <w:numId w:val="7"/>
        </w:numPr>
        <w:rPr>
          <w:sz w:val="24"/>
          <w:szCs w:val="24"/>
        </w:rPr>
      </w:pPr>
      <w:r w:rsidRPr="00255C4D">
        <w:rPr>
          <w:sz w:val="24"/>
          <w:szCs w:val="24"/>
        </w:rPr>
        <w:t xml:space="preserve">Федеральный Закон от 26.12.1995 №208-ФЗ Об акционерных обществах (ред. </w:t>
      </w:r>
      <w:r w:rsidR="00DB0FC0" w:rsidRPr="00255C4D">
        <w:rPr>
          <w:sz w:val="24"/>
          <w:szCs w:val="24"/>
        </w:rPr>
        <w:t xml:space="preserve">от 21.07.2014, с изм. и доп., вступ. в силу с 01.09.2014). – Режим доступа : </w:t>
      </w:r>
      <w:hyperlink r:id="rId11" w:history="1">
        <w:r w:rsidR="00DB0FC0" w:rsidRPr="00255C4D">
          <w:rPr>
            <w:rStyle w:val="a4"/>
            <w:sz w:val="24"/>
            <w:szCs w:val="24"/>
            <w:lang w:val="en-US"/>
          </w:rPr>
          <w:t>http</w:t>
        </w:r>
        <w:r w:rsidR="00DB0FC0" w:rsidRPr="00255C4D">
          <w:rPr>
            <w:rStyle w:val="a4"/>
            <w:sz w:val="24"/>
            <w:szCs w:val="24"/>
          </w:rPr>
          <w:t>://</w:t>
        </w:r>
        <w:r w:rsidR="00DB0FC0" w:rsidRPr="00255C4D">
          <w:rPr>
            <w:rStyle w:val="a4"/>
            <w:sz w:val="24"/>
            <w:szCs w:val="24"/>
            <w:lang w:val="en-US"/>
          </w:rPr>
          <w:t>www</w:t>
        </w:r>
        <w:r w:rsidR="00DB0FC0" w:rsidRPr="00255C4D">
          <w:rPr>
            <w:rStyle w:val="a4"/>
            <w:sz w:val="24"/>
            <w:szCs w:val="24"/>
          </w:rPr>
          <w:t>.</w:t>
        </w:r>
        <w:r w:rsidR="00DB0FC0" w:rsidRPr="00255C4D">
          <w:rPr>
            <w:rStyle w:val="a4"/>
            <w:sz w:val="24"/>
            <w:szCs w:val="24"/>
            <w:lang w:val="en-US"/>
          </w:rPr>
          <w:t>consultant</w:t>
        </w:r>
        <w:r w:rsidR="00DB0FC0" w:rsidRPr="00255C4D">
          <w:rPr>
            <w:rStyle w:val="a4"/>
            <w:sz w:val="24"/>
            <w:szCs w:val="24"/>
          </w:rPr>
          <w:t>.</w:t>
        </w:r>
        <w:r w:rsidR="00DB0FC0" w:rsidRPr="00255C4D">
          <w:rPr>
            <w:rStyle w:val="a4"/>
            <w:sz w:val="24"/>
            <w:szCs w:val="24"/>
            <w:lang w:val="en-US"/>
          </w:rPr>
          <w:t>ru</w:t>
        </w:r>
      </w:hyperlink>
    </w:p>
    <w:p w:rsidR="00DB0FC0" w:rsidRPr="00255C4D" w:rsidRDefault="00DB0FC0" w:rsidP="00DB0FC0">
      <w:pPr>
        <w:pStyle w:val="a3"/>
        <w:numPr>
          <w:ilvl w:val="0"/>
          <w:numId w:val="7"/>
        </w:numPr>
        <w:rPr>
          <w:sz w:val="24"/>
          <w:szCs w:val="24"/>
        </w:rPr>
      </w:pPr>
      <w:r w:rsidRPr="00255C4D">
        <w:rPr>
          <w:sz w:val="24"/>
          <w:szCs w:val="24"/>
        </w:rPr>
        <w:t xml:space="preserve">Приказ Минфина РФ №10н и ФКЦБ №03-6/пз (Зарегистрировано в Минюсте РФ 12.03.2003 №4252 Об утверждении Порядка оценки стоимости чистых активов акционерных обществ. – Режим доступа : </w:t>
      </w:r>
      <w:hyperlink r:id="rId12" w:history="1">
        <w:r w:rsidRPr="00255C4D">
          <w:rPr>
            <w:rStyle w:val="a4"/>
            <w:sz w:val="24"/>
            <w:szCs w:val="24"/>
            <w:lang w:val="en-US"/>
          </w:rPr>
          <w:t>http</w:t>
        </w:r>
        <w:r w:rsidRPr="00255C4D">
          <w:rPr>
            <w:rStyle w:val="a4"/>
            <w:sz w:val="24"/>
            <w:szCs w:val="24"/>
          </w:rPr>
          <w:t>://</w:t>
        </w:r>
        <w:r w:rsidRPr="00255C4D">
          <w:rPr>
            <w:rStyle w:val="a4"/>
            <w:sz w:val="24"/>
            <w:szCs w:val="24"/>
            <w:lang w:val="en-US"/>
          </w:rPr>
          <w:t>www</w:t>
        </w:r>
        <w:r w:rsidRPr="00255C4D">
          <w:rPr>
            <w:rStyle w:val="a4"/>
            <w:sz w:val="24"/>
            <w:szCs w:val="24"/>
          </w:rPr>
          <w:t>.</w:t>
        </w:r>
        <w:r w:rsidRPr="00255C4D">
          <w:rPr>
            <w:rStyle w:val="a4"/>
            <w:sz w:val="24"/>
            <w:szCs w:val="24"/>
            <w:lang w:val="en-US"/>
          </w:rPr>
          <w:t>consultant</w:t>
        </w:r>
        <w:r w:rsidRPr="00255C4D">
          <w:rPr>
            <w:rStyle w:val="a4"/>
            <w:sz w:val="24"/>
            <w:szCs w:val="24"/>
          </w:rPr>
          <w:t>.</w:t>
        </w:r>
        <w:r w:rsidRPr="00255C4D">
          <w:rPr>
            <w:rStyle w:val="a4"/>
            <w:sz w:val="24"/>
            <w:szCs w:val="24"/>
            <w:lang w:val="en-US"/>
          </w:rPr>
          <w:t>ru</w:t>
        </w:r>
      </w:hyperlink>
    </w:p>
    <w:p w:rsidR="00352344" w:rsidRPr="00255C4D" w:rsidRDefault="00352344" w:rsidP="00FF0B06">
      <w:pPr>
        <w:ind w:left="0"/>
        <w:rPr>
          <w:b/>
          <w:sz w:val="24"/>
          <w:szCs w:val="24"/>
        </w:rPr>
      </w:pPr>
      <w:r w:rsidRPr="00255C4D">
        <w:rPr>
          <w:b/>
          <w:sz w:val="24"/>
          <w:szCs w:val="24"/>
        </w:rPr>
        <w:t>Специальная литература</w:t>
      </w:r>
    </w:p>
    <w:p w:rsidR="003F58A6" w:rsidRPr="00255C4D" w:rsidRDefault="003F58A6" w:rsidP="003F58A6">
      <w:pPr>
        <w:pStyle w:val="a3"/>
        <w:numPr>
          <w:ilvl w:val="0"/>
          <w:numId w:val="5"/>
        </w:numPr>
        <w:rPr>
          <w:sz w:val="24"/>
          <w:szCs w:val="24"/>
        </w:rPr>
      </w:pPr>
      <w:r w:rsidRPr="00255C4D">
        <w:rPr>
          <w:sz w:val="24"/>
          <w:szCs w:val="24"/>
        </w:rPr>
        <w:t xml:space="preserve">Бахрамов Ю.М., Глухов В.В. Финансовый менеджмент: учебник для вузов. 2-е изд. Стандарт третьего поколения. – СПб.: Питер, 2011. – 496с. </w:t>
      </w:r>
    </w:p>
    <w:p w:rsidR="00352344" w:rsidRPr="00255C4D" w:rsidRDefault="00352344" w:rsidP="003F58A6">
      <w:pPr>
        <w:pStyle w:val="a3"/>
        <w:numPr>
          <w:ilvl w:val="0"/>
          <w:numId w:val="5"/>
        </w:numPr>
        <w:rPr>
          <w:sz w:val="24"/>
          <w:szCs w:val="24"/>
        </w:rPr>
      </w:pPr>
      <w:r w:rsidRPr="00255C4D">
        <w:rPr>
          <w:sz w:val="24"/>
          <w:szCs w:val="24"/>
        </w:rPr>
        <w:t>Бланк, И.А. Энцикло</w:t>
      </w:r>
      <w:r w:rsidR="003F58A6" w:rsidRPr="00255C4D">
        <w:rPr>
          <w:sz w:val="24"/>
          <w:szCs w:val="24"/>
        </w:rPr>
        <w:t>педия финансового менеджера. Т.</w:t>
      </w:r>
      <w:r w:rsidRPr="00255C4D">
        <w:rPr>
          <w:sz w:val="24"/>
          <w:szCs w:val="24"/>
        </w:rPr>
        <w:t>1 : Концептуальные основы финансового менеджмента / И. А. Бланк. - 2-е изд., стер. - М.: Омега-Л; Киев: Эльга : Ника-Центр, 2008. – 445 с.</w:t>
      </w:r>
    </w:p>
    <w:p w:rsidR="00352344" w:rsidRPr="00255C4D" w:rsidRDefault="00352344" w:rsidP="003F58A6">
      <w:pPr>
        <w:pStyle w:val="a3"/>
        <w:numPr>
          <w:ilvl w:val="0"/>
          <w:numId w:val="5"/>
        </w:numPr>
        <w:rPr>
          <w:sz w:val="24"/>
          <w:szCs w:val="24"/>
        </w:rPr>
      </w:pPr>
      <w:r w:rsidRPr="00255C4D">
        <w:rPr>
          <w:sz w:val="24"/>
          <w:szCs w:val="24"/>
        </w:rPr>
        <w:t>Брейли Р. Принципы корпоративных финансов / Р. Брейли, С. Майерс; [пер. с англ., науч. ред. Н. Н. Барышниковой]. - 2-е изд. - М.: Олимп-Бизнес, 2009. - 977 с.</w:t>
      </w:r>
    </w:p>
    <w:p w:rsidR="00FF0B06" w:rsidRPr="00255C4D" w:rsidRDefault="00FF0B06" w:rsidP="003F58A6">
      <w:pPr>
        <w:pStyle w:val="a3"/>
        <w:numPr>
          <w:ilvl w:val="0"/>
          <w:numId w:val="5"/>
        </w:numPr>
        <w:rPr>
          <w:sz w:val="24"/>
          <w:szCs w:val="24"/>
        </w:rPr>
      </w:pPr>
      <w:r w:rsidRPr="00255C4D">
        <w:rPr>
          <w:sz w:val="24"/>
          <w:szCs w:val="24"/>
        </w:rPr>
        <w:t>Бригхэм, Ю.Ф. Финансовый менеджмент : пер. с англ./ Ю. Ф. Бригхэм, М. С. Эрхардт /. -</w:t>
      </w:r>
      <w:r w:rsidR="00283336" w:rsidRPr="00255C4D">
        <w:rPr>
          <w:sz w:val="24"/>
          <w:szCs w:val="24"/>
        </w:rPr>
        <w:t xml:space="preserve"> </w:t>
      </w:r>
      <w:r w:rsidRPr="00255C4D">
        <w:rPr>
          <w:sz w:val="24"/>
          <w:szCs w:val="24"/>
        </w:rPr>
        <w:t xml:space="preserve">10-е изд. - СПб. : Питер, 2009. - 959 с. </w:t>
      </w:r>
    </w:p>
    <w:p w:rsidR="00FF0B06" w:rsidRPr="00255C4D" w:rsidRDefault="00FF0B06" w:rsidP="003F58A6">
      <w:pPr>
        <w:pStyle w:val="a3"/>
        <w:numPr>
          <w:ilvl w:val="0"/>
          <w:numId w:val="5"/>
        </w:numPr>
        <w:rPr>
          <w:sz w:val="24"/>
          <w:szCs w:val="24"/>
        </w:rPr>
      </w:pPr>
      <w:r w:rsidRPr="00255C4D">
        <w:rPr>
          <w:sz w:val="24"/>
          <w:szCs w:val="24"/>
        </w:rPr>
        <w:t>Ван Хорн Джеймс, К., Вахович,(мл.), Джон, М. Основы финансового менеджмента,11-е издание.: пер. с англ. – М.: Издательский дом «Вильямс»,2010. 992с</w:t>
      </w:r>
      <w:r w:rsidR="00283336" w:rsidRPr="00255C4D">
        <w:rPr>
          <w:sz w:val="24"/>
          <w:szCs w:val="24"/>
        </w:rPr>
        <w:t>.</w:t>
      </w:r>
    </w:p>
    <w:p w:rsidR="0038476D" w:rsidRPr="00255C4D" w:rsidRDefault="0038476D" w:rsidP="003F58A6">
      <w:pPr>
        <w:pStyle w:val="a3"/>
        <w:numPr>
          <w:ilvl w:val="0"/>
          <w:numId w:val="5"/>
        </w:numPr>
        <w:rPr>
          <w:sz w:val="24"/>
          <w:szCs w:val="24"/>
        </w:rPr>
      </w:pPr>
      <w:r w:rsidRPr="00255C4D">
        <w:rPr>
          <w:sz w:val="24"/>
          <w:szCs w:val="24"/>
        </w:rPr>
        <w:t xml:space="preserve">Кириллова Л.Н., Нестеренко Ю.Н. Финансы организаций: Курс лекций в схемах и таблицах. 2-е изд., перераб. и доп. М.: РГГУ, 2014. – 398с. </w:t>
      </w:r>
    </w:p>
    <w:p w:rsidR="00FF0B06" w:rsidRPr="00255C4D" w:rsidRDefault="00FF0B06" w:rsidP="003F58A6">
      <w:pPr>
        <w:pStyle w:val="a3"/>
        <w:numPr>
          <w:ilvl w:val="0"/>
          <w:numId w:val="5"/>
        </w:numPr>
        <w:rPr>
          <w:sz w:val="24"/>
          <w:szCs w:val="24"/>
        </w:rPr>
      </w:pPr>
      <w:r w:rsidRPr="00255C4D">
        <w:rPr>
          <w:sz w:val="24"/>
          <w:szCs w:val="24"/>
        </w:rPr>
        <w:t>Ковалев, В.В.</w:t>
      </w:r>
      <w:r w:rsidR="00283336" w:rsidRPr="00255C4D">
        <w:rPr>
          <w:sz w:val="24"/>
          <w:szCs w:val="24"/>
        </w:rPr>
        <w:t>, Ковалев Вит.В.</w:t>
      </w:r>
      <w:r w:rsidRPr="00255C4D">
        <w:rPr>
          <w:sz w:val="24"/>
          <w:szCs w:val="24"/>
        </w:rPr>
        <w:t xml:space="preserve"> </w:t>
      </w:r>
      <w:r w:rsidR="00283336" w:rsidRPr="00255C4D">
        <w:rPr>
          <w:sz w:val="24"/>
          <w:szCs w:val="24"/>
        </w:rPr>
        <w:t>Финансы организаций (предприятий)</w:t>
      </w:r>
      <w:r w:rsidRPr="00255C4D">
        <w:rPr>
          <w:sz w:val="24"/>
          <w:szCs w:val="24"/>
        </w:rPr>
        <w:t xml:space="preserve"> : </w:t>
      </w:r>
      <w:r w:rsidR="00283336" w:rsidRPr="00255C4D">
        <w:rPr>
          <w:sz w:val="24"/>
          <w:szCs w:val="24"/>
        </w:rPr>
        <w:t>учебник. - М.</w:t>
      </w:r>
      <w:r w:rsidRPr="00255C4D">
        <w:rPr>
          <w:sz w:val="24"/>
          <w:szCs w:val="24"/>
        </w:rPr>
        <w:t xml:space="preserve">: </w:t>
      </w:r>
      <w:r w:rsidR="00283336" w:rsidRPr="00255C4D">
        <w:rPr>
          <w:sz w:val="24"/>
          <w:szCs w:val="24"/>
        </w:rPr>
        <w:t>Проспект</w:t>
      </w:r>
      <w:r w:rsidRPr="00255C4D">
        <w:rPr>
          <w:sz w:val="24"/>
          <w:szCs w:val="24"/>
        </w:rPr>
        <w:t>, 20</w:t>
      </w:r>
      <w:r w:rsidR="00283336" w:rsidRPr="00255C4D">
        <w:rPr>
          <w:sz w:val="24"/>
          <w:szCs w:val="24"/>
        </w:rPr>
        <w:t>14</w:t>
      </w:r>
      <w:r w:rsidRPr="00255C4D">
        <w:rPr>
          <w:sz w:val="24"/>
          <w:szCs w:val="24"/>
        </w:rPr>
        <w:t xml:space="preserve">. - </w:t>
      </w:r>
      <w:r w:rsidR="00283336" w:rsidRPr="00255C4D">
        <w:rPr>
          <w:sz w:val="24"/>
          <w:szCs w:val="24"/>
        </w:rPr>
        <w:t>352</w:t>
      </w:r>
      <w:r w:rsidRPr="00255C4D">
        <w:rPr>
          <w:sz w:val="24"/>
          <w:szCs w:val="24"/>
        </w:rPr>
        <w:t xml:space="preserve"> с. </w:t>
      </w:r>
    </w:p>
    <w:p w:rsidR="00483049" w:rsidRPr="00255C4D" w:rsidRDefault="00483049" w:rsidP="003F58A6">
      <w:pPr>
        <w:pStyle w:val="a3"/>
        <w:numPr>
          <w:ilvl w:val="0"/>
          <w:numId w:val="5"/>
        </w:numPr>
        <w:rPr>
          <w:sz w:val="24"/>
          <w:szCs w:val="24"/>
        </w:rPr>
      </w:pPr>
      <w:r w:rsidRPr="00255C4D">
        <w:rPr>
          <w:sz w:val="24"/>
          <w:szCs w:val="24"/>
        </w:rPr>
        <w:t>Корпоративные финансы</w:t>
      </w:r>
      <w:r w:rsidR="0038476D" w:rsidRPr="00255C4D">
        <w:rPr>
          <w:sz w:val="24"/>
          <w:szCs w:val="24"/>
        </w:rPr>
        <w:t xml:space="preserve">: учебник для бакалавров / В.Е.Леонтьев, В.В. Бочаров, Н.П. Радковская. – М.: Издательство Юрайт, 2014. – 349с. </w:t>
      </w:r>
    </w:p>
    <w:p w:rsidR="00131889" w:rsidRDefault="0038476D" w:rsidP="003F58A6">
      <w:pPr>
        <w:pStyle w:val="a3"/>
        <w:numPr>
          <w:ilvl w:val="0"/>
          <w:numId w:val="5"/>
        </w:numPr>
        <w:rPr>
          <w:sz w:val="24"/>
          <w:szCs w:val="24"/>
        </w:rPr>
      </w:pPr>
      <w:r w:rsidRPr="00255C4D">
        <w:rPr>
          <w:sz w:val="24"/>
          <w:szCs w:val="24"/>
        </w:rPr>
        <w:t>Корпоративные финансы: учеб. Пособие / И.В. Никитушкина, С.Г. Макарова,</w:t>
      </w:r>
      <w:r w:rsidR="00131889">
        <w:rPr>
          <w:sz w:val="24"/>
          <w:szCs w:val="24"/>
        </w:rPr>
        <w:t xml:space="preserve"> С.С. Студников. - М.: Эксмо, 2009.</w:t>
      </w:r>
    </w:p>
    <w:p w:rsidR="00FF0B06" w:rsidRPr="00255C4D" w:rsidRDefault="00FF0B06" w:rsidP="003F58A6">
      <w:pPr>
        <w:pStyle w:val="a3"/>
        <w:numPr>
          <w:ilvl w:val="0"/>
          <w:numId w:val="5"/>
        </w:numPr>
        <w:rPr>
          <w:sz w:val="24"/>
          <w:szCs w:val="24"/>
        </w:rPr>
      </w:pPr>
      <w:r w:rsidRPr="00255C4D">
        <w:rPr>
          <w:sz w:val="24"/>
          <w:szCs w:val="24"/>
        </w:rPr>
        <w:t>Корпоративные финансы</w:t>
      </w:r>
      <w:r w:rsidR="00483049" w:rsidRPr="00255C4D">
        <w:rPr>
          <w:sz w:val="24"/>
          <w:szCs w:val="24"/>
        </w:rPr>
        <w:t>:</w:t>
      </w:r>
      <w:r w:rsidRPr="00255C4D">
        <w:rPr>
          <w:sz w:val="24"/>
          <w:szCs w:val="24"/>
        </w:rPr>
        <w:t xml:space="preserve"> </w:t>
      </w:r>
      <w:r w:rsidR="00483049" w:rsidRPr="00255C4D">
        <w:rPr>
          <w:sz w:val="24"/>
          <w:szCs w:val="24"/>
        </w:rPr>
        <w:t>учебник для вузов</w:t>
      </w:r>
      <w:r w:rsidRPr="00255C4D">
        <w:rPr>
          <w:sz w:val="24"/>
          <w:szCs w:val="24"/>
        </w:rPr>
        <w:t xml:space="preserve"> / под ред. М. В. Романовского, А. И. Вострокнутовой. </w:t>
      </w:r>
      <w:r w:rsidR="00483049" w:rsidRPr="00255C4D">
        <w:rPr>
          <w:sz w:val="24"/>
          <w:szCs w:val="24"/>
        </w:rPr>
        <w:t xml:space="preserve">Стандарт третьего поколения </w:t>
      </w:r>
      <w:r w:rsidRPr="00255C4D">
        <w:rPr>
          <w:sz w:val="24"/>
          <w:szCs w:val="24"/>
        </w:rPr>
        <w:t xml:space="preserve">- </w:t>
      </w:r>
      <w:r w:rsidR="00483049" w:rsidRPr="00255C4D">
        <w:rPr>
          <w:sz w:val="24"/>
          <w:szCs w:val="24"/>
        </w:rPr>
        <w:t>СПб</w:t>
      </w:r>
      <w:r w:rsidRPr="00255C4D">
        <w:rPr>
          <w:sz w:val="24"/>
          <w:szCs w:val="24"/>
        </w:rPr>
        <w:t xml:space="preserve"> : Питер, 201</w:t>
      </w:r>
      <w:r w:rsidR="00483049" w:rsidRPr="00255C4D">
        <w:rPr>
          <w:sz w:val="24"/>
          <w:szCs w:val="24"/>
        </w:rPr>
        <w:t>1</w:t>
      </w:r>
      <w:r w:rsidRPr="00255C4D">
        <w:rPr>
          <w:sz w:val="24"/>
          <w:szCs w:val="24"/>
        </w:rPr>
        <w:t>. - 5</w:t>
      </w:r>
      <w:r w:rsidR="00483049" w:rsidRPr="00255C4D">
        <w:rPr>
          <w:sz w:val="24"/>
          <w:szCs w:val="24"/>
        </w:rPr>
        <w:t>92</w:t>
      </w:r>
      <w:r w:rsidRPr="00255C4D">
        <w:rPr>
          <w:sz w:val="24"/>
          <w:szCs w:val="24"/>
        </w:rPr>
        <w:t>с.</w:t>
      </w:r>
    </w:p>
    <w:p w:rsidR="00352344" w:rsidRPr="00255C4D" w:rsidRDefault="00352344" w:rsidP="003F58A6">
      <w:pPr>
        <w:pStyle w:val="a3"/>
        <w:numPr>
          <w:ilvl w:val="0"/>
          <w:numId w:val="5"/>
        </w:numPr>
        <w:rPr>
          <w:sz w:val="24"/>
          <w:szCs w:val="24"/>
        </w:rPr>
      </w:pPr>
      <w:r w:rsidRPr="00255C4D">
        <w:rPr>
          <w:sz w:val="24"/>
          <w:szCs w:val="24"/>
        </w:rPr>
        <w:t>Управление финансами на предприятии: практикум для студентов всех форм обучения по специальности 080105.65 - Финансы и кредит / Федер. агентство по образованию, Сиб. акад. гос. службы ; сост. : Н. М. Толкачев, Н. А. Толкачева. - 2-е изд., доп. - Новосибирск: СибАГС, 2009. - 126 с.</w:t>
      </w:r>
    </w:p>
    <w:p w:rsidR="00FF0B06" w:rsidRPr="00255C4D" w:rsidRDefault="00352344" w:rsidP="00FF0B06">
      <w:pPr>
        <w:ind w:left="0"/>
        <w:rPr>
          <w:b/>
          <w:sz w:val="24"/>
          <w:szCs w:val="24"/>
        </w:rPr>
      </w:pPr>
      <w:r w:rsidRPr="00255C4D">
        <w:rPr>
          <w:b/>
          <w:sz w:val="24"/>
          <w:szCs w:val="24"/>
        </w:rPr>
        <w:t xml:space="preserve">Электронные </w:t>
      </w:r>
      <w:r w:rsidR="00FF0B06" w:rsidRPr="00255C4D">
        <w:rPr>
          <w:b/>
          <w:sz w:val="24"/>
          <w:szCs w:val="24"/>
        </w:rPr>
        <w:t>ресурсы</w:t>
      </w:r>
    </w:p>
    <w:p w:rsidR="00FF0B06" w:rsidRPr="00255C4D" w:rsidRDefault="00FF0B06" w:rsidP="003F58A6">
      <w:pPr>
        <w:pStyle w:val="a3"/>
        <w:numPr>
          <w:ilvl w:val="0"/>
          <w:numId w:val="6"/>
        </w:numPr>
        <w:rPr>
          <w:sz w:val="24"/>
          <w:szCs w:val="24"/>
        </w:rPr>
      </w:pPr>
      <w:r w:rsidRPr="00255C4D">
        <w:rPr>
          <w:sz w:val="24"/>
          <w:szCs w:val="24"/>
        </w:rPr>
        <w:t xml:space="preserve">Министерство финансов Российской Федерации [Электронный ресурс] : офиц. cайт. / М-во финансов РФ. - Режим доступа: </w:t>
      </w:r>
      <w:r w:rsidR="00C62C53">
        <w:rPr>
          <w:sz w:val="24"/>
          <w:szCs w:val="24"/>
        </w:rPr>
        <w:t>http://www.minfin.ru</w:t>
      </w:r>
    </w:p>
    <w:p w:rsidR="00FF0B06" w:rsidRPr="00255C4D" w:rsidRDefault="00FF0B06" w:rsidP="003F58A6">
      <w:pPr>
        <w:pStyle w:val="a3"/>
        <w:numPr>
          <w:ilvl w:val="0"/>
          <w:numId w:val="6"/>
        </w:numPr>
        <w:rPr>
          <w:sz w:val="24"/>
          <w:szCs w:val="24"/>
        </w:rPr>
      </w:pPr>
      <w:r w:rsidRPr="00255C4D">
        <w:rPr>
          <w:sz w:val="24"/>
          <w:szCs w:val="24"/>
        </w:rPr>
        <w:t>Федеральная служба государственной статистики [Электронный ресурс] : [офиц. cайт] / Федер. служба гос. статистики. – Режим доступ</w:t>
      </w:r>
      <w:r w:rsidR="00C62C53">
        <w:rPr>
          <w:sz w:val="24"/>
          <w:szCs w:val="24"/>
        </w:rPr>
        <w:t>а: http://www.gks.ru</w:t>
      </w:r>
    </w:p>
    <w:p w:rsidR="00FF0B06" w:rsidRPr="00255C4D" w:rsidRDefault="00FF0B06" w:rsidP="003F58A6">
      <w:pPr>
        <w:pStyle w:val="a3"/>
        <w:numPr>
          <w:ilvl w:val="0"/>
          <w:numId w:val="6"/>
        </w:numPr>
        <w:rPr>
          <w:sz w:val="24"/>
          <w:szCs w:val="24"/>
        </w:rPr>
      </w:pPr>
      <w:r w:rsidRPr="00255C4D">
        <w:rPr>
          <w:sz w:val="24"/>
          <w:szCs w:val="24"/>
        </w:rPr>
        <w:t xml:space="preserve">Федеральная служба по финансовым рынкам. — [Электронный ресурс] — Режим доступа: </w:t>
      </w:r>
      <w:r w:rsidR="00013856">
        <w:rPr>
          <w:sz w:val="24"/>
          <w:szCs w:val="24"/>
        </w:rPr>
        <w:t>http://www.fcsm.ru</w:t>
      </w:r>
    </w:p>
    <w:p w:rsidR="00FF0B06" w:rsidRPr="00255C4D" w:rsidRDefault="00FF0B06" w:rsidP="003F58A6">
      <w:pPr>
        <w:pStyle w:val="a3"/>
        <w:numPr>
          <w:ilvl w:val="0"/>
          <w:numId w:val="6"/>
        </w:numPr>
        <w:rPr>
          <w:sz w:val="24"/>
          <w:szCs w:val="24"/>
        </w:rPr>
      </w:pPr>
      <w:r w:rsidRPr="00255C4D">
        <w:rPr>
          <w:sz w:val="24"/>
          <w:szCs w:val="24"/>
        </w:rPr>
        <w:t xml:space="preserve">Федеральная служба по финансовому мониторингу [Электронный ресурс] : [офиц. cайт] / Федер. служба по финансовому мониторингу. - Режим доступа: </w:t>
      </w:r>
      <w:r w:rsidR="00C62C53">
        <w:rPr>
          <w:sz w:val="24"/>
          <w:szCs w:val="24"/>
        </w:rPr>
        <w:t>http://www.fedsfm.ru</w:t>
      </w:r>
    </w:p>
    <w:p w:rsidR="00C62C53" w:rsidRDefault="00FF0B06" w:rsidP="003F58A6">
      <w:pPr>
        <w:pStyle w:val="a3"/>
        <w:numPr>
          <w:ilvl w:val="0"/>
          <w:numId w:val="6"/>
        </w:numPr>
        <w:rPr>
          <w:sz w:val="24"/>
          <w:szCs w:val="24"/>
        </w:rPr>
      </w:pPr>
      <w:r w:rsidRPr="00255C4D">
        <w:rPr>
          <w:sz w:val="24"/>
          <w:szCs w:val="24"/>
        </w:rPr>
        <w:t>Федеральная налоговая служба [Электронный ресурс] : офиц. cайт. / Федеральная налоговая служба (ФНС России). - Режим доступа:</w:t>
      </w:r>
      <w:r w:rsidR="00C757B6" w:rsidRPr="00255C4D">
        <w:rPr>
          <w:sz w:val="24"/>
          <w:szCs w:val="24"/>
        </w:rPr>
        <w:t xml:space="preserve"> </w:t>
      </w:r>
      <w:r w:rsidR="006B4573">
        <w:rPr>
          <w:sz w:val="24"/>
          <w:szCs w:val="24"/>
        </w:rPr>
        <w:t>http://www.nalog.ru</w:t>
      </w:r>
    </w:p>
    <w:p w:rsidR="00C62C53" w:rsidRPr="00255C4D" w:rsidRDefault="00C62C53" w:rsidP="00C62C53">
      <w:pPr>
        <w:pStyle w:val="a3"/>
        <w:numPr>
          <w:ilvl w:val="0"/>
          <w:numId w:val="6"/>
        </w:numPr>
        <w:rPr>
          <w:sz w:val="24"/>
          <w:szCs w:val="24"/>
        </w:rPr>
      </w:pPr>
      <w:r w:rsidRPr="00255C4D">
        <w:rPr>
          <w:sz w:val="24"/>
          <w:szCs w:val="24"/>
        </w:rPr>
        <w:t>Брейли Р., Майерс С. Принципы корпоративных финансов [Электронный ресурс] : пер. с англ. – Москва : Олимп-Бизнес, 1997. - 1083 c. - Режим доступа :</w:t>
      </w:r>
      <w:r>
        <w:rPr>
          <w:sz w:val="24"/>
          <w:szCs w:val="24"/>
        </w:rPr>
        <w:t xml:space="preserve"> </w:t>
      </w:r>
      <w:hyperlink r:id="rId13" w:history="1">
        <w:r w:rsidRPr="00644669">
          <w:rPr>
            <w:rStyle w:val="a4"/>
            <w:sz w:val="24"/>
            <w:szCs w:val="24"/>
          </w:rPr>
          <w:t>http://www.biblioclub.ru</w:t>
        </w:r>
      </w:hyperlink>
    </w:p>
    <w:p w:rsidR="00C62C53" w:rsidRDefault="00C62C53" w:rsidP="003F58A6">
      <w:pPr>
        <w:pStyle w:val="a3"/>
        <w:numPr>
          <w:ilvl w:val="0"/>
          <w:numId w:val="6"/>
        </w:numPr>
        <w:rPr>
          <w:sz w:val="24"/>
          <w:szCs w:val="24"/>
        </w:rPr>
      </w:pPr>
      <w:r w:rsidRPr="00C62C53">
        <w:rPr>
          <w:sz w:val="24"/>
          <w:szCs w:val="24"/>
        </w:rPr>
        <w:t xml:space="preserve">Зайков В. П. Финансовый менеджмент : теория, стратегия, организация [Электронный ресурс]: учеб. пособие / В. П. Зайков, Е. Д. Селезнева, А. В. Харсеева. — Москва : Вузов. книга, 2012. — 340 с. - Режим доступа : </w:t>
      </w:r>
      <w:hyperlink r:id="rId14" w:history="1">
        <w:r w:rsidRPr="00644669">
          <w:rPr>
            <w:rStyle w:val="a4"/>
            <w:sz w:val="24"/>
            <w:szCs w:val="24"/>
          </w:rPr>
          <w:t>http://www.biblioclub.ru</w:t>
        </w:r>
      </w:hyperlink>
    </w:p>
    <w:p w:rsidR="00C62C53" w:rsidRDefault="00C62C53" w:rsidP="00C62C53">
      <w:pPr>
        <w:pStyle w:val="a3"/>
        <w:numPr>
          <w:ilvl w:val="0"/>
          <w:numId w:val="6"/>
        </w:numPr>
        <w:rPr>
          <w:sz w:val="24"/>
          <w:szCs w:val="24"/>
        </w:rPr>
      </w:pPr>
      <w:r w:rsidRPr="00C62C53">
        <w:rPr>
          <w:sz w:val="24"/>
          <w:szCs w:val="24"/>
        </w:rPr>
        <w:t xml:space="preserve">Финансы организаций (предприятий) [Электронный ресурс]: учебник д л я студентов вузов /  [Н.В. Колчина и др. ] ; п о д ред. Н.В. Колчиной. — 5-е изд., перераб. и доп. — Москва : Юнитидана , 2012. — 407 с. - Режим доступа : </w:t>
      </w:r>
      <w:hyperlink r:id="rId15" w:history="1">
        <w:r w:rsidRPr="00644669">
          <w:rPr>
            <w:rStyle w:val="a4"/>
            <w:sz w:val="24"/>
            <w:szCs w:val="24"/>
          </w:rPr>
          <w:t>http://www.biblioclub.ru</w:t>
        </w:r>
      </w:hyperlink>
    </w:p>
    <w:p w:rsidR="00C62C53" w:rsidRPr="00C62C53" w:rsidRDefault="00C8499E" w:rsidP="00C62C53">
      <w:pPr>
        <w:pStyle w:val="a3"/>
        <w:numPr>
          <w:ilvl w:val="0"/>
          <w:numId w:val="6"/>
        </w:numPr>
        <w:rPr>
          <w:sz w:val="24"/>
          <w:szCs w:val="24"/>
        </w:rPr>
      </w:pPr>
      <w:hyperlink r:id="rId16" w:history="1">
        <w:r w:rsidR="00C62C53" w:rsidRPr="00C62C53">
          <w:rPr>
            <w:rStyle w:val="a4"/>
            <w:sz w:val="24"/>
            <w:szCs w:val="24"/>
            <w:lang w:val="en-US"/>
          </w:rPr>
          <w:t>http</w:t>
        </w:r>
        <w:r w:rsidR="00C62C53" w:rsidRPr="00C62C53">
          <w:rPr>
            <w:rStyle w:val="a4"/>
            <w:sz w:val="24"/>
            <w:szCs w:val="24"/>
          </w:rPr>
          <w:t>://</w:t>
        </w:r>
        <w:r w:rsidR="00C62C53" w:rsidRPr="00C62C53">
          <w:rPr>
            <w:rStyle w:val="a4"/>
            <w:sz w:val="24"/>
            <w:szCs w:val="24"/>
            <w:lang w:val="en-US"/>
          </w:rPr>
          <w:t>www</w:t>
        </w:r>
        <w:r w:rsidR="00C62C53" w:rsidRPr="00C62C53">
          <w:rPr>
            <w:rStyle w:val="a4"/>
            <w:sz w:val="24"/>
            <w:szCs w:val="24"/>
          </w:rPr>
          <w:t>.</w:t>
        </w:r>
        <w:r w:rsidR="00C62C53" w:rsidRPr="00C62C53">
          <w:rPr>
            <w:rStyle w:val="a4"/>
            <w:sz w:val="24"/>
            <w:szCs w:val="24"/>
            <w:lang w:val="en-US"/>
          </w:rPr>
          <w:t>consultant</w:t>
        </w:r>
        <w:r w:rsidR="00C62C53" w:rsidRPr="00C62C53">
          <w:rPr>
            <w:rStyle w:val="a4"/>
            <w:sz w:val="24"/>
            <w:szCs w:val="24"/>
          </w:rPr>
          <w:t>.</w:t>
        </w:r>
        <w:r w:rsidR="00C62C53" w:rsidRPr="00C62C53">
          <w:rPr>
            <w:rStyle w:val="a4"/>
            <w:sz w:val="24"/>
            <w:szCs w:val="24"/>
            <w:lang w:val="en-US"/>
          </w:rPr>
          <w:t>ru</w:t>
        </w:r>
      </w:hyperlink>
    </w:p>
    <w:p w:rsidR="00C62C53" w:rsidRDefault="00C8499E" w:rsidP="00C62C53">
      <w:pPr>
        <w:pStyle w:val="a3"/>
        <w:numPr>
          <w:ilvl w:val="0"/>
          <w:numId w:val="6"/>
        </w:numPr>
        <w:rPr>
          <w:sz w:val="24"/>
          <w:szCs w:val="24"/>
        </w:rPr>
      </w:pPr>
      <w:hyperlink r:id="rId17" w:history="1">
        <w:r w:rsidR="00C62C53" w:rsidRPr="00C62C53">
          <w:rPr>
            <w:rStyle w:val="a4"/>
            <w:sz w:val="24"/>
            <w:szCs w:val="24"/>
            <w:lang w:val="en-US"/>
          </w:rPr>
          <w:t>http</w:t>
        </w:r>
        <w:r w:rsidR="00C62C53" w:rsidRPr="00C62C53">
          <w:rPr>
            <w:rStyle w:val="a4"/>
            <w:sz w:val="24"/>
            <w:szCs w:val="24"/>
          </w:rPr>
          <w:t>:/</w:t>
        </w:r>
        <w:r w:rsidR="00C62C53" w:rsidRPr="00C62C53">
          <w:rPr>
            <w:rStyle w:val="a4"/>
            <w:sz w:val="24"/>
            <w:szCs w:val="24"/>
            <w:lang w:val="en-US"/>
          </w:rPr>
          <w:t>/www.cfin.ru</w:t>
        </w:r>
      </w:hyperlink>
    </w:p>
    <w:p w:rsidR="00C62C53" w:rsidRPr="00255C4D" w:rsidRDefault="00C8499E" w:rsidP="00C62C53">
      <w:pPr>
        <w:pStyle w:val="a3"/>
        <w:numPr>
          <w:ilvl w:val="0"/>
          <w:numId w:val="6"/>
        </w:numPr>
        <w:rPr>
          <w:sz w:val="24"/>
          <w:szCs w:val="24"/>
        </w:rPr>
      </w:pPr>
      <w:hyperlink r:id="rId18" w:history="1">
        <w:r w:rsidR="00C62C53" w:rsidRPr="00255C4D">
          <w:rPr>
            <w:rStyle w:val="a4"/>
            <w:sz w:val="24"/>
            <w:szCs w:val="24"/>
            <w:lang w:val="en-US"/>
          </w:rPr>
          <w:t>http</w:t>
        </w:r>
        <w:r w:rsidR="00C62C53" w:rsidRPr="00255C4D">
          <w:rPr>
            <w:rStyle w:val="a4"/>
            <w:sz w:val="24"/>
            <w:szCs w:val="24"/>
          </w:rPr>
          <w:t>://</w:t>
        </w:r>
        <w:r w:rsidR="00C62C53" w:rsidRPr="00255C4D">
          <w:rPr>
            <w:rStyle w:val="a4"/>
            <w:sz w:val="24"/>
            <w:szCs w:val="24"/>
            <w:lang w:val="en-US"/>
          </w:rPr>
          <w:t>www</w:t>
        </w:r>
        <w:r w:rsidR="00C62C53" w:rsidRPr="00255C4D">
          <w:rPr>
            <w:rStyle w:val="a4"/>
            <w:sz w:val="24"/>
            <w:szCs w:val="24"/>
          </w:rPr>
          <w:t>.</w:t>
        </w:r>
        <w:r w:rsidR="00C62C53" w:rsidRPr="00255C4D">
          <w:rPr>
            <w:rStyle w:val="a4"/>
            <w:sz w:val="24"/>
            <w:szCs w:val="24"/>
            <w:lang w:val="en-US"/>
          </w:rPr>
          <w:t>cfjournal</w:t>
        </w:r>
        <w:r w:rsidR="00C62C53" w:rsidRPr="00255C4D">
          <w:rPr>
            <w:rStyle w:val="a4"/>
            <w:sz w:val="24"/>
            <w:szCs w:val="24"/>
          </w:rPr>
          <w:t>.</w:t>
        </w:r>
        <w:r w:rsidR="00C62C53" w:rsidRPr="00255C4D">
          <w:rPr>
            <w:rStyle w:val="a4"/>
            <w:sz w:val="24"/>
            <w:szCs w:val="24"/>
            <w:lang w:val="en-US"/>
          </w:rPr>
          <w:t>ru</w:t>
        </w:r>
      </w:hyperlink>
    </w:p>
    <w:p w:rsidR="00C62C53" w:rsidRPr="00255C4D" w:rsidRDefault="00C62C53" w:rsidP="00C62C53">
      <w:pPr>
        <w:pStyle w:val="a3"/>
        <w:numPr>
          <w:ilvl w:val="0"/>
          <w:numId w:val="6"/>
        </w:numPr>
        <w:rPr>
          <w:sz w:val="24"/>
          <w:szCs w:val="24"/>
        </w:rPr>
      </w:pPr>
      <w:r w:rsidRPr="00255C4D">
        <w:rPr>
          <w:sz w:val="24"/>
          <w:szCs w:val="24"/>
        </w:rPr>
        <w:t>Сайты росс</w:t>
      </w:r>
      <w:r>
        <w:rPr>
          <w:sz w:val="24"/>
          <w:szCs w:val="24"/>
        </w:rPr>
        <w:t>ийских и иностранных корпораций</w:t>
      </w:r>
    </w:p>
    <w:p w:rsidR="00BE578F" w:rsidRPr="00255C4D" w:rsidRDefault="00FF0B06" w:rsidP="00C62C53">
      <w:pPr>
        <w:pStyle w:val="a3"/>
        <w:rPr>
          <w:sz w:val="24"/>
          <w:szCs w:val="24"/>
        </w:rPr>
      </w:pPr>
      <w:r w:rsidRPr="00C62C53">
        <w:rPr>
          <w:sz w:val="24"/>
          <w:szCs w:val="24"/>
        </w:rPr>
        <w:cr/>
      </w:r>
      <w:r w:rsidR="00C62C53" w:rsidRPr="00C62C53">
        <w:rPr>
          <w:sz w:val="24"/>
          <w:szCs w:val="24"/>
          <w:lang w:val="en-US"/>
        </w:rPr>
        <w:t xml:space="preserve"> </w:t>
      </w:r>
    </w:p>
    <w:p w:rsidR="00FF0B06" w:rsidRDefault="00FF0B06" w:rsidP="00FF0B06">
      <w:pPr>
        <w:ind w:left="0"/>
        <w:rPr>
          <w:sz w:val="28"/>
          <w:szCs w:val="28"/>
        </w:rPr>
      </w:pPr>
    </w:p>
    <w:sectPr w:rsidR="00FF0B06" w:rsidSect="00102852">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9E" w:rsidRDefault="00C8499E" w:rsidP="00E83294">
      <w:r>
        <w:separator/>
      </w:r>
    </w:p>
  </w:endnote>
  <w:endnote w:type="continuationSeparator" w:id="0">
    <w:p w:rsidR="00C8499E" w:rsidRDefault="00C8499E" w:rsidP="00E8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83069"/>
      <w:docPartObj>
        <w:docPartGallery w:val="Page Numbers (Bottom of Page)"/>
        <w:docPartUnique/>
      </w:docPartObj>
    </w:sdtPr>
    <w:sdtEndPr/>
    <w:sdtContent>
      <w:p w:rsidR="00102852" w:rsidRDefault="00C8499E">
        <w:pPr>
          <w:pStyle w:val="a8"/>
          <w:jc w:val="right"/>
        </w:pPr>
        <w:r>
          <w:fldChar w:fldCharType="begin"/>
        </w:r>
        <w:r>
          <w:instrText xml:space="preserve"> PAGE   \* MERGEFORMAT </w:instrText>
        </w:r>
        <w:r>
          <w:fldChar w:fldCharType="separate"/>
        </w:r>
        <w:r w:rsidR="000B4A90">
          <w:rPr>
            <w:noProof/>
          </w:rPr>
          <w:t>2</w:t>
        </w:r>
        <w:r>
          <w:rPr>
            <w:noProof/>
          </w:rPr>
          <w:fldChar w:fldCharType="end"/>
        </w:r>
      </w:p>
    </w:sdtContent>
  </w:sdt>
  <w:p w:rsidR="00102852" w:rsidRDefault="001028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9E" w:rsidRDefault="00C8499E" w:rsidP="00E83294">
      <w:r>
        <w:separator/>
      </w:r>
    </w:p>
  </w:footnote>
  <w:footnote w:type="continuationSeparator" w:id="0">
    <w:p w:rsidR="00C8499E" w:rsidRDefault="00C8499E" w:rsidP="00E83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2">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
    <w:nsid w:val="022A25F3"/>
    <w:multiLevelType w:val="hybridMultilevel"/>
    <w:tmpl w:val="2F4CE84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09C1596D"/>
    <w:multiLevelType w:val="hybridMultilevel"/>
    <w:tmpl w:val="F020BEEA"/>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10AF359C"/>
    <w:multiLevelType w:val="hybridMultilevel"/>
    <w:tmpl w:val="CE949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50B69"/>
    <w:multiLevelType w:val="hybridMultilevel"/>
    <w:tmpl w:val="12C4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72D91"/>
    <w:multiLevelType w:val="hybridMultilevel"/>
    <w:tmpl w:val="AA2A85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51D54"/>
    <w:multiLevelType w:val="hybridMultilevel"/>
    <w:tmpl w:val="C810CC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E62AA1"/>
    <w:multiLevelType w:val="hybridMultilevel"/>
    <w:tmpl w:val="5812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33D14"/>
    <w:multiLevelType w:val="hybridMultilevel"/>
    <w:tmpl w:val="CF8232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46D3D"/>
    <w:multiLevelType w:val="hybridMultilevel"/>
    <w:tmpl w:val="027814DA"/>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5083713C"/>
    <w:multiLevelType w:val="hybridMultilevel"/>
    <w:tmpl w:val="98E8926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FA7F3E"/>
    <w:multiLevelType w:val="hybridMultilevel"/>
    <w:tmpl w:val="62386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A958C9"/>
    <w:multiLevelType w:val="hybridMultilevel"/>
    <w:tmpl w:val="B6B24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2D42C3"/>
    <w:multiLevelType w:val="hybridMultilevel"/>
    <w:tmpl w:val="C4848360"/>
    <w:lvl w:ilvl="0" w:tplc="0419000F">
      <w:start w:val="1"/>
      <w:numFmt w:val="bullet"/>
      <w:lvlText w:val=""/>
      <w:lvlJc w:val="left"/>
      <w:pPr>
        <w:ind w:left="1077" w:hanging="360"/>
      </w:pPr>
      <w:rPr>
        <w:rFonts w:ascii="Symbol" w:hAnsi="Symbol" w:hint="default"/>
      </w:rPr>
    </w:lvl>
    <w:lvl w:ilvl="1" w:tplc="04190019" w:tentative="1">
      <w:start w:val="1"/>
      <w:numFmt w:val="bullet"/>
      <w:lvlText w:val="o"/>
      <w:lvlJc w:val="left"/>
      <w:pPr>
        <w:ind w:left="1797" w:hanging="360"/>
      </w:pPr>
      <w:rPr>
        <w:rFonts w:ascii="Courier New" w:hAnsi="Courier New" w:cs="Courier New" w:hint="default"/>
      </w:rPr>
    </w:lvl>
    <w:lvl w:ilvl="2" w:tplc="0419001B" w:tentative="1">
      <w:start w:val="1"/>
      <w:numFmt w:val="bullet"/>
      <w:lvlText w:val=""/>
      <w:lvlJc w:val="left"/>
      <w:pPr>
        <w:ind w:left="2517" w:hanging="360"/>
      </w:pPr>
      <w:rPr>
        <w:rFonts w:ascii="Wingdings" w:hAnsi="Wingdings" w:hint="default"/>
      </w:rPr>
    </w:lvl>
    <w:lvl w:ilvl="3" w:tplc="0419000F" w:tentative="1">
      <w:start w:val="1"/>
      <w:numFmt w:val="bullet"/>
      <w:lvlText w:val=""/>
      <w:lvlJc w:val="left"/>
      <w:pPr>
        <w:ind w:left="3237" w:hanging="360"/>
      </w:pPr>
      <w:rPr>
        <w:rFonts w:ascii="Symbol" w:hAnsi="Symbol" w:hint="default"/>
      </w:rPr>
    </w:lvl>
    <w:lvl w:ilvl="4" w:tplc="04190019" w:tentative="1">
      <w:start w:val="1"/>
      <w:numFmt w:val="bullet"/>
      <w:lvlText w:val="o"/>
      <w:lvlJc w:val="left"/>
      <w:pPr>
        <w:ind w:left="3957" w:hanging="360"/>
      </w:pPr>
      <w:rPr>
        <w:rFonts w:ascii="Courier New" w:hAnsi="Courier New" w:cs="Courier New" w:hint="default"/>
      </w:rPr>
    </w:lvl>
    <w:lvl w:ilvl="5" w:tplc="0419001B" w:tentative="1">
      <w:start w:val="1"/>
      <w:numFmt w:val="bullet"/>
      <w:lvlText w:val=""/>
      <w:lvlJc w:val="left"/>
      <w:pPr>
        <w:ind w:left="4677" w:hanging="360"/>
      </w:pPr>
      <w:rPr>
        <w:rFonts w:ascii="Wingdings" w:hAnsi="Wingdings" w:hint="default"/>
      </w:rPr>
    </w:lvl>
    <w:lvl w:ilvl="6" w:tplc="0419000F" w:tentative="1">
      <w:start w:val="1"/>
      <w:numFmt w:val="bullet"/>
      <w:lvlText w:val=""/>
      <w:lvlJc w:val="left"/>
      <w:pPr>
        <w:ind w:left="5397" w:hanging="360"/>
      </w:pPr>
      <w:rPr>
        <w:rFonts w:ascii="Symbol" w:hAnsi="Symbol" w:hint="default"/>
      </w:rPr>
    </w:lvl>
    <w:lvl w:ilvl="7" w:tplc="04190019" w:tentative="1">
      <w:start w:val="1"/>
      <w:numFmt w:val="bullet"/>
      <w:lvlText w:val="o"/>
      <w:lvlJc w:val="left"/>
      <w:pPr>
        <w:ind w:left="6117" w:hanging="360"/>
      </w:pPr>
      <w:rPr>
        <w:rFonts w:ascii="Courier New" w:hAnsi="Courier New" w:cs="Courier New" w:hint="default"/>
      </w:rPr>
    </w:lvl>
    <w:lvl w:ilvl="8" w:tplc="0419001B" w:tentative="1">
      <w:start w:val="1"/>
      <w:numFmt w:val="bullet"/>
      <w:lvlText w:val=""/>
      <w:lvlJc w:val="left"/>
      <w:pPr>
        <w:ind w:left="6837" w:hanging="360"/>
      </w:pPr>
      <w:rPr>
        <w:rFonts w:ascii="Wingdings" w:hAnsi="Wingdings" w:hint="default"/>
      </w:rPr>
    </w:lvl>
  </w:abstractNum>
  <w:abstractNum w:abstractNumId="16">
    <w:nsid w:val="7503421D"/>
    <w:multiLevelType w:val="hybridMultilevel"/>
    <w:tmpl w:val="2722A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5"/>
    <w:lvlOverride w:ilvl="0">
      <w:startOverride w:val="1"/>
    </w:lvlOverride>
  </w:num>
  <w:num w:numId="4">
    <w:abstractNumId w:val="16"/>
  </w:num>
  <w:num w:numId="5">
    <w:abstractNumId w:val="14"/>
  </w:num>
  <w:num w:numId="6">
    <w:abstractNumId w:val="13"/>
  </w:num>
  <w:num w:numId="7">
    <w:abstractNumId w:val="6"/>
  </w:num>
  <w:num w:numId="8">
    <w:abstractNumId w:val="9"/>
  </w:num>
  <w:num w:numId="9">
    <w:abstractNumId w:val="2"/>
  </w:num>
  <w:num w:numId="10">
    <w:abstractNumId w:val="7"/>
  </w:num>
  <w:num w:numId="11">
    <w:abstractNumId w:val="11"/>
  </w:num>
  <w:num w:numId="12">
    <w:abstractNumId w:val="10"/>
  </w:num>
  <w:num w:numId="13">
    <w:abstractNumId w:val="5"/>
  </w:num>
  <w:num w:numId="14">
    <w:abstractNumId w:val="4"/>
  </w:num>
  <w:num w:numId="15">
    <w:abstractNumId w:val="0"/>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F8"/>
    <w:rsid w:val="00013856"/>
    <w:rsid w:val="00050AAD"/>
    <w:rsid w:val="000B4A90"/>
    <w:rsid w:val="000E08F9"/>
    <w:rsid w:val="000F6010"/>
    <w:rsid w:val="00102852"/>
    <w:rsid w:val="001031B9"/>
    <w:rsid w:val="00131889"/>
    <w:rsid w:val="001879D4"/>
    <w:rsid w:val="001E344C"/>
    <w:rsid w:val="001F1D2B"/>
    <w:rsid w:val="00215DA0"/>
    <w:rsid w:val="00255C4D"/>
    <w:rsid w:val="00283336"/>
    <w:rsid w:val="002857E8"/>
    <w:rsid w:val="002F1234"/>
    <w:rsid w:val="0030592E"/>
    <w:rsid w:val="00352344"/>
    <w:rsid w:val="0038476D"/>
    <w:rsid w:val="00391AE0"/>
    <w:rsid w:val="003C14D5"/>
    <w:rsid w:val="003F58A6"/>
    <w:rsid w:val="00450673"/>
    <w:rsid w:val="00473DCD"/>
    <w:rsid w:val="00483049"/>
    <w:rsid w:val="0048583C"/>
    <w:rsid w:val="004E1763"/>
    <w:rsid w:val="004F27F4"/>
    <w:rsid w:val="004F57E6"/>
    <w:rsid w:val="00514E5B"/>
    <w:rsid w:val="005760BC"/>
    <w:rsid w:val="00582420"/>
    <w:rsid w:val="005B26D5"/>
    <w:rsid w:val="00601CFA"/>
    <w:rsid w:val="00632E2C"/>
    <w:rsid w:val="006B4573"/>
    <w:rsid w:val="006E057D"/>
    <w:rsid w:val="0073387C"/>
    <w:rsid w:val="00741889"/>
    <w:rsid w:val="007608F8"/>
    <w:rsid w:val="007A66DD"/>
    <w:rsid w:val="007B025F"/>
    <w:rsid w:val="008536CD"/>
    <w:rsid w:val="009C47E0"/>
    <w:rsid w:val="00A52AA6"/>
    <w:rsid w:val="00A546B9"/>
    <w:rsid w:val="00A71D51"/>
    <w:rsid w:val="00AA79F8"/>
    <w:rsid w:val="00AC7787"/>
    <w:rsid w:val="00AD7BC2"/>
    <w:rsid w:val="00B11BE1"/>
    <w:rsid w:val="00BD32C3"/>
    <w:rsid w:val="00BE04B9"/>
    <w:rsid w:val="00BE578F"/>
    <w:rsid w:val="00C12A8D"/>
    <w:rsid w:val="00C20AFF"/>
    <w:rsid w:val="00C62C53"/>
    <w:rsid w:val="00C757B6"/>
    <w:rsid w:val="00C8499E"/>
    <w:rsid w:val="00C97E4C"/>
    <w:rsid w:val="00CB2545"/>
    <w:rsid w:val="00CC4E80"/>
    <w:rsid w:val="00CD4F66"/>
    <w:rsid w:val="00CD7A23"/>
    <w:rsid w:val="00D00CC8"/>
    <w:rsid w:val="00D5066C"/>
    <w:rsid w:val="00D570B0"/>
    <w:rsid w:val="00DB0FC0"/>
    <w:rsid w:val="00DB3078"/>
    <w:rsid w:val="00DC450B"/>
    <w:rsid w:val="00E26D65"/>
    <w:rsid w:val="00E51E82"/>
    <w:rsid w:val="00E54F6A"/>
    <w:rsid w:val="00E83294"/>
    <w:rsid w:val="00F344FF"/>
    <w:rsid w:val="00F5395D"/>
    <w:rsid w:val="00F6443C"/>
    <w:rsid w:val="00FF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763"/>
    <w:pPr>
      <w:ind w:left="720"/>
      <w:contextualSpacing/>
    </w:pPr>
  </w:style>
  <w:style w:type="character" w:styleId="a4">
    <w:name w:val="Hyperlink"/>
    <w:basedOn w:val="a0"/>
    <w:uiPriority w:val="99"/>
    <w:unhideWhenUsed/>
    <w:rsid w:val="00DC450B"/>
    <w:rPr>
      <w:color w:val="0000FF" w:themeColor="hyperlink"/>
      <w:u w:val="single"/>
    </w:rPr>
  </w:style>
  <w:style w:type="paragraph" w:customStyle="1" w:styleId="1">
    <w:name w:val="Без интервала1"/>
    <w:uiPriority w:val="99"/>
    <w:rsid w:val="00BE578F"/>
    <w:pPr>
      <w:ind w:left="0"/>
      <w:jc w:val="left"/>
    </w:pPr>
    <w:rPr>
      <w:rFonts w:ascii="Calibri" w:eastAsia="Times New Roman" w:hAnsi="Calibri" w:cs="Times New Roman"/>
    </w:rPr>
  </w:style>
  <w:style w:type="paragraph" w:customStyle="1" w:styleId="Default">
    <w:name w:val="Default"/>
    <w:rsid w:val="0048583C"/>
    <w:pPr>
      <w:autoSpaceDE w:val="0"/>
      <w:autoSpaceDN w:val="0"/>
      <w:adjustRightInd w:val="0"/>
      <w:ind w:left="0"/>
      <w:jc w:val="left"/>
    </w:pPr>
    <w:rPr>
      <w:rFonts w:ascii="Arial" w:hAnsi="Arial" w:cs="Arial"/>
      <w:color w:val="000000"/>
      <w:sz w:val="24"/>
      <w:szCs w:val="24"/>
    </w:rPr>
  </w:style>
  <w:style w:type="table" w:styleId="a5">
    <w:name w:val="Table Grid"/>
    <w:basedOn w:val="a1"/>
    <w:uiPriority w:val="59"/>
    <w:rsid w:val="00050AAD"/>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83294"/>
    <w:pPr>
      <w:tabs>
        <w:tab w:val="center" w:pos="4677"/>
        <w:tab w:val="right" w:pos="9355"/>
      </w:tabs>
    </w:pPr>
  </w:style>
  <w:style w:type="character" w:customStyle="1" w:styleId="a7">
    <w:name w:val="Верхний колонтитул Знак"/>
    <w:basedOn w:val="a0"/>
    <w:link w:val="a6"/>
    <w:uiPriority w:val="99"/>
    <w:semiHidden/>
    <w:rsid w:val="00E83294"/>
  </w:style>
  <w:style w:type="paragraph" w:styleId="a8">
    <w:name w:val="footer"/>
    <w:basedOn w:val="a"/>
    <w:link w:val="a9"/>
    <w:uiPriority w:val="99"/>
    <w:unhideWhenUsed/>
    <w:rsid w:val="00E83294"/>
    <w:pPr>
      <w:tabs>
        <w:tab w:val="center" w:pos="4677"/>
        <w:tab w:val="right" w:pos="9355"/>
      </w:tabs>
    </w:pPr>
  </w:style>
  <w:style w:type="character" w:customStyle="1" w:styleId="a9">
    <w:name w:val="Нижний колонтитул Знак"/>
    <w:basedOn w:val="a0"/>
    <w:link w:val="a8"/>
    <w:uiPriority w:val="99"/>
    <w:rsid w:val="00E83294"/>
  </w:style>
  <w:style w:type="paragraph" w:styleId="aa">
    <w:name w:val="Balloon Text"/>
    <w:basedOn w:val="a"/>
    <w:link w:val="ab"/>
    <w:uiPriority w:val="99"/>
    <w:semiHidden/>
    <w:unhideWhenUsed/>
    <w:rsid w:val="00B11BE1"/>
    <w:rPr>
      <w:rFonts w:ascii="Tahoma" w:hAnsi="Tahoma" w:cs="Tahoma"/>
      <w:sz w:val="16"/>
      <w:szCs w:val="16"/>
    </w:rPr>
  </w:style>
  <w:style w:type="character" w:customStyle="1" w:styleId="ab">
    <w:name w:val="Текст выноски Знак"/>
    <w:basedOn w:val="a0"/>
    <w:link w:val="aa"/>
    <w:uiPriority w:val="99"/>
    <w:semiHidden/>
    <w:rsid w:val="00B11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763"/>
    <w:pPr>
      <w:ind w:left="720"/>
      <w:contextualSpacing/>
    </w:pPr>
  </w:style>
  <w:style w:type="character" w:styleId="a4">
    <w:name w:val="Hyperlink"/>
    <w:basedOn w:val="a0"/>
    <w:uiPriority w:val="99"/>
    <w:unhideWhenUsed/>
    <w:rsid w:val="00DC450B"/>
    <w:rPr>
      <w:color w:val="0000FF" w:themeColor="hyperlink"/>
      <w:u w:val="single"/>
    </w:rPr>
  </w:style>
  <w:style w:type="paragraph" w:customStyle="1" w:styleId="1">
    <w:name w:val="Без интервала1"/>
    <w:uiPriority w:val="99"/>
    <w:rsid w:val="00BE578F"/>
    <w:pPr>
      <w:ind w:left="0"/>
      <w:jc w:val="left"/>
    </w:pPr>
    <w:rPr>
      <w:rFonts w:ascii="Calibri" w:eastAsia="Times New Roman" w:hAnsi="Calibri" w:cs="Times New Roman"/>
    </w:rPr>
  </w:style>
  <w:style w:type="paragraph" w:customStyle="1" w:styleId="Default">
    <w:name w:val="Default"/>
    <w:rsid w:val="0048583C"/>
    <w:pPr>
      <w:autoSpaceDE w:val="0"/>
      <w:autoSpaceDN w:val="0"/>
      <w:adjustRightInd w:val="0"/>
      <w:ind w:left="0"/>
      <w:jc w:val="left"/>
    </w:pPr>
    <w:rPr>
      <w:rFonts w:ascii="Arial" w:hAnsi="Arial" w:cs="Arial"/>
      <w:color w:val="000000"/>
      <w:sz w:val="24"/>
      <w:szCs w:val="24"/>
    </w:rPr>
  </w:style>
  <w:style w:type="table" w:styleId="a5">
    <w:name w:val="Table Grid"/>
    <w:basedOn w:val="a1"/>
    <w:uiPriority w:val="59"/>
    <w:rsid w:val="00050AAD"/>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83294"/>
    <w:pPr>
      <w:tabs>
        <w:tab w:val="center" w:pos="4677"/>
        <w:tab w:val="right" w:pos="9355"/>
      </w:tabs>
    </w:pPr>
  </w:style>
  <w:style w:type="character" w:customStyle="1" w:styleId="a7">
    <w:name w:val="Верхний колонтитул Знак"/>
    <w:basedOn w:val="a0"/>
    <w:link w:val="a6"/>
    <w:uiPriority w:val="99"/>
    <w:semiHidden/>
    <w:rsid w:val="00E83294"/>
  </w:style>
  <w:style w:type="paragraph" w:styleId="a8">
    <w:name w:val="footer"/>
    <w:basedOn w:val="a"/>
    <w:link w:val="a9"/>
    <w:uiPriority w:val="99"/>
    <w:unhideWhenUsed/>
    <w:rsid w:val="00E83294"/>
    <w:pPr>
      <w:tabs>
        <w:tab w:val="center" w:pos="4677"/>
        <w:tab w:val="right" w:pos="9355"/>
      </w:tabs>
    </w:pPr>
  </w:style>
  <w:style w:type="character" w:customStyle="1" w:styleId="a9">
    <w:name w:val="Нижний колонтитул Знак"/>
    <w:basedOn w:val="a0"/>
    <w:link w:val="a8"/>
    <w:uiPriority w:val="99"/>
    <w:rsid w:val="00E83294"/>
  </w:style>
  <w:style w:type="paragraph" w:styleId="aa">
    <w:name w:val="Balloon Text"/>
    <w:basedOn w:val="a"/>
    <w:link w:val="ab"/>
    <w:uiPriority w:val="99"/>
    <w:semiHidden/>
    <w:unhideWhenUsed/>
    <w:rsid w:val="00B11BE1"/>
    <w:rPr>
      <w:rFonts w:ascii="Tahoma" w:hAnsi="Tahoma" w:cs="Tahoma"/>
      <w:sz w:val="16"/>
      <w:szCs w:val="16"/>
    </w:rPr>
  </w:style>
  <w:style w:type="character" w:customStyle="1" w:styleId="ab">
    <w:name w:val="Текст выноски Знак"/>
    <w:basedOn w:val="a0"/>
    <w:link w:val="aa"/>
    <w:uiPriority w:val="99"/>
    <w:semiHidden/>
    <w:rsid w:val="00B11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club.ru" TargetMode="External"/><Relationship Id="rId18" Type="http://schemas.openxmlformats.org/officeDocument/2006/relationships/hyperlink" Target="http://www.cfjourna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cfin.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www.biblioclub.ru" TargetMode="External"/><Relationship Id="rId10" Type="http://schemas.openxmlformats.org/officeDocument/2006/relationships/hyperlink" Target="http://www.consult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34F91-E70F-44F4-9899-6D5ECDD3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2014-09-07T15:34:00Z</cp:lastPrinted>
  <dcterms:created xsi:type="dcterms:W3CDTF">2015-09-09T15:01:00Z</dcterms:created>
  <dcterms:modified xsi:type="dcterms:W3CDTF">2015-09-09T15:01:00Z</dcterms:modified>
</cp:coreProperties>
</file>